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59" w:rsidRDefault="00805C59">
      <w:pPr>
        <w:jc w:val="right"/>
        <w:rPr>
          <w:rFonts w:ascii="Times New Roman" w:hAnsi="Times New Roman" w:cs="Times New Roman"/>
          <w:sz w:val="32"/>
          <w:szCs w:val="32"/>
        </w:rPr>
      </w:pPr>
      <w:r>
        <w:rPr>
          <w:rFonts w:ascii="Times New Roman" w:hAnsi="Times New Roman" w:cs="Times New Roman"/>
          <w:sz w:val="32"/>
          <w:szCs w:val="32"/>
        </w:rPr>
        <w:t>ПРОЕКТ</w:t>
      </w:r>
    </w:p>
    <w:p w:rsidR="00805C59" w:rsidRDefault="00805C59">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05C59" w:rsidRDefault="005907B2">
      <w:pPr>
        <w:spacing w:after="159" w:line="240" w:lineRule="auto"/>
        <w:contextualSpacing/>
        <w:jc w:val="center"/>
      </w:pPr>
      <w:r>
        <w:rPr>
          <w:rFonts w:ascii="Times New Roman" w:hAnsi="Times New Roman" w:cs="Times New Roman"/>
          <w:sz w:val="28"/>
          <w:szCs w:val="28"/>
        </w:rPr>
        <w:t>с</w:t>
      </w:r>
      <w:r w:rsidR="009E183F">
        <w:rPr>
          <w:rFonts w:ascii="Times New Roman" w:hAnsi="Times New Roman" w:cs="Times New Roman"/>
          <w:sz w:val="28"/>
          <w:szCs w:val="28"/>
        </w:rPr>
        <w:t xml:space="preserve">орок </w:t>
      </w:r>
      <w:r w:rsidR="00092DBF">
        <w:rPr>
          <w:rFonts w:ascii="Times New Roman" w:hAnsi="Times New Roman" w:cs="Times New Roman"/>
          <w:sz w:val="28"/>
          <w:szCs w:val="28"/>
        </w:rPr>
        <w:t>пятого</w:t>
      </w:r>
      <w:r w:rsidR="00805C59">
        <w:rPr>
          <w:rFonts w:ascii="Times New Roman" w:hAnsi="Times New Roman" w:cs="Times New Roman"/>
          <w:sz w:val="28"/>
          <w:szCs w:val="28"/>
        </w:rPr>
        <w:t xml:space="preserve"> общего отчетно</w:t>
      </w:r>
      <w:r w:rsidR="00092DBF">
        <w:rPr>
          <w:rFonts w:ascii="Times New Roman" w:hAnsi="Times New Roman" w:cs="Times New Roman"/>
          <w:sz w:val="28"/>
          <w:szCs w:val="28"/>
        </w:rPr>
        <w:t>-выборного</w:t>
      </w:r>
      <w:r w:rsidR="00805C59">
        <w:rPr>
          <w:rFonts w:ascii="Times New Roman" w:hAnsi="Times New Roman" w:cs="Times New Roman"/>
          <w:sz w:val="28"/>
          <w:szCs w:val="28"/>
        </w:rPr>
        <w:t xml:space="preserve"> собрания представителей</w:t>
      </w:r>
    </w:p>
    <w:p w:rsidR="00805C59" w:rsidRDefault="00805C59">
      <w:pPr>
        <w:spacing w:after="159" w:line="240" w:lineRule="auto"/>
        <w:contextualSpacing/>
        <w:jc w:val="center"/>
      </w:pPr>
      <w:r>
        <w:rPr>
          <w:rFonts w:ascii="Times New Roman" w:hAnsi="Times New Roman" w:cs="Times New Roman"/>
          <w:sz w:val="28"/>
          <w:szCs w:val="28"/>
        </w:rPr>
        <w:t>потребительских обществ Владимирской области</w:t>
      </w:r>
    </w:p>
    <w:p w:rsidR="00805C59" w:rsidRDefault="00805C59">
      <w:pPr>
        <w:spacing w:after="159" w:line="240" w:lineRule="auto"/>
        <w:contextualSpacing/>
        <w:jc w:val="center"/>
        <w:rPr>
          <w:rFonts w:ascii="Times New Roman" w:hAnsi="Times New Roman" w:cs="Times New Roman"/>
          <w:sz w:val="28"/>
          <w:szCs w:val="28"/>
        </w:rPr>
      </w:pPr>
    </w:p>
    <w:p w:rsidR="00805C59" w:rsidRDefault="00805C59">
      <w:pPr>
        <w:jc w:val="both"/>
        <w:rPr>
          <w:rFonts w:ascii="Times New Roman" w:hAnsi="Times New Roman" w:cs="Times New Roman"/>
          <w:sz w:val="28"/>
          <w:szCs w:val="28"/>
        </w:rPr>
      </w:pPr>
      <w:r>
        <w:rPr>
          <w:rFonts w:ascii="Times New Roman" w:hAnsi="Times New Roman" w:cs="Times New Roman"/>
          <w:sz w:val="28"/>
          <w:szCs w:val="28"/>
        </w:rPr>
        <w:t xml:space="preserve">от </w:t>
      </w:r>
      <w:r w:rsidR="00B27FFD">
        <w:rPr>
          <w:rFonts w:ascii="Times New Roman" w:hAnsi="Times New Roman" w:cs="Times New Roman"/>
          <w:sz w:val="28"/>
          <w:szCs w:val="28"/>
        </w:rPr>
        <w:t>0</w:t>
      </w:r>
      <w:r w:rsidR="00092DBF">
        <w:rPr>
          <w:rFonts w:ascii="Times New Roman" w:hAnsi="Times New Roman" w:cs="Times New Roman"/>
          <w:sz w:val="28"/>
          <w:szCs w:val="28"/>
        </w:rPr>
        <w:t>9</w:t>
      </w:r>
      <w:r>
        <w:rPr>
          <w:rFonts w:ascii="Times New Roman" w:hAnsi="Times New Roman" w:cs="Times New Roman"/>
          <w:sz w:val="28"/>
          <w:szCs w:val="28"/>
        </w:rPr>
        <w:t xml:space="preserve"> </w:t>
      </w:r>
      <w:r w:rsidR="00092DBF">
        <w:rPr>
          <w:rFonts w:ascii="Times New Roman" w:hAnsi="Times New Roman" w:cs="Times New Roman"/>
          <w:sz w:val="28"/>
          <w:szCs w:val="28"/>
        </w:rPr>
        <w:t>февраля</w:t>
      </w:r>
      <w:r>
        <w:rPr>
          <w:rFonts w:ascii="Times New Roman" w:hAnsi="Times New Roman" w:cs="Times New Roman"/>
          <w:sz w:val="28"/>
          <w:szCs w:val="28"/>
        </w:rPr>
        <w:t xml:space="preserve"> 20</w:t>
      </w:r>
      <w:r w:rsidR="009E183F">
        <w:rPr>
          <w:rFonts w:ascii="Times New Roman" w:hAnsi="Times New Roman" w:cs="Times New Roman"/>
          <w:sz w:val="28"/>
          <w:szCs w:val="28"/>
        </w:rPr>
        <w:t>2</w:t>
      </w:r>
      <w:r w:rsidR="00092DBF">
        <w:rPr>
          <w:rFonts w:ascii="Times New Roman" w:hAnsi="Times New Roman" w:cs="Times New Roman"/>
          <w:sz w:val="28"/>
          <w:szCs w:val="28"/>
        </w:rPr>
        <w:t>3</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w:t>
      </w:r>
    </w:p>
    <w:p w:rsidR="00805C59" w:rsidRDefault="00805C59">
      <w:pPr>
        <w:spacing w:after="0" w:line="240" w:lineRule="auto"/>
        <w:jc w:val="both"/>
        <w:rPr>
          <w:rFonts w:ascii="Times New Roman" w:hAnsi="Times New Roman" w:cs="Times New Roman"/>
          <w:sz w:val="28"/>
          <w:szCs w:val="28"/>
        </w:rPr>
      </w:pPr>
    </w:p>
    <w:p w:rsidR="00805C59" w:rsidRDefault="00805C59">
      <w:pPr>
        <w:spacing w:after="0" w:line="240" w:lineRule="auto"/>
        <w:rPr>
          <w:rFonts w:ascii="Times New Roman" w:hAnsi="Times New Roman" w:cs="Times New Roman"/>
          <w:sz w:val="28"/>
          <w:szCs w:val="28"/>
        </w:rPr>
      </w:pPr>
    </w:p>
    <w:p w:rsidR="00973FD1" w:rsidRDefault="00805C59">
      <w:pPr>
        <w:spacing w:after="0" w:line="240" w:lineRule="auto"/>
        <w:rPr>
          <w:rFonts w:ascii="Times New Roman" w:hAnsi="Times New Roman" w:cs="Times New Roman"/>
          <w:sz w:val="28"/>
          <w:szCs w:val="28"/>
        </w:rPr>
      </w:pPr>
      <w:r>
        <w:rPr>
          <w:rFonts w:ascii="Times New Roman" w:hAnsi="Times New Roman" w:cs="Times New Roman"/>
          <w:sz w:val="28"/>
          <w:szCs w:val="28"/>
        </w:rPr>
        <w:t>Отчет Совета</w:t>
      </w:r>
      <w:r w:rsidR="00973FD1">
        <w:rPr>
          <w:rFonts w:ascii="Times New Roman" w:hAnsi="Times New Roman" w:cs="Times New Roman"/>
          <w:sz w:val="28"/>
          <w:szCs w:val="28"/>
        </w:rPr>
        <w:t xml:space="preserve"> и правления</w:t>
      </w:r>
      <w:r>
        <w:rPr>
          <w:rFonts w:ascii="Times New Roman" w:hAnsi="Times New Roman" w:cs="Times New Roman"/>
          <w:sz w:val="28"/>
          <w:szCs w:val="28"/>
        </w:rPr>
        <w:t xml:space="preserve"> Владкоопсоюза </w:t>
      </w:r>
    </w:p>
    <w:p w:rsidR="00805C59" w:rsidRDefault="00805C59">
      <w:pPr>
        <w:spacing w:after="0" w:line="240" w:lineRule="auto"/>
      </w:pPr>
      <w:r>
        <w:rPr>
          <w:rFonts w:ascii="Times New Roman" w:hAnsi="Times New Roman" w:cs="Times New Roman"/>
          <w:sz w:val="28"/>
          <w:szCs w:val="28"/>
        </w:rPr>
        <w:t>о деятельности кооперативных организаций</w:t>
      </w:r>
    </w:p>
    <w:p w:rsidR="00805C59" w:rsidRDefault="00092DBF">
      <w:pPr>
        <w:spacing w:after="0" w:line="240" w:lineRule="auto"/>
      </w:pPr>
      <w:r>
        <w:rPr>
          <w:rFonts w:ascii="Times New Roman" w:hAnsi="Times New Roman" w:cs="Times New Roman"/>
          <w:sz w:val="28"/>
          <w:szCs w:val="28"/>
        </w:rPr>
        <w:t>за 2018-2022 годы</w:t>
      </w:r>
      <w:r w:rsidR="00805C59">
        <w:rPr>
          <w:rFonts w:ascii="Times New Roman" w:hAnsi="Times New Roman" w:cs="Times New Roman"/>
          <w:sz w:val="28"/>
          <w:szCs w:val="28"/>
        </w:rPr>
        <w:t xml:space="preserve"> и приоритетных </w:t>
      </w:r>
    </w:p>
    <w:p w:rsidR="00805C59" w:rsidRDefault="00805C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направлениях развития </w:t>
      </w:r>
    </w:p>
    <w:p w:rsidR="009E183F" w:rsidRDefault="009E183F">
      <w:pPr>
        <w:spacing w:after="0" w:line="240" w:lineRule="auto"/>
        <w:rPr>
          <w:rFonts w:ascii="Times New Roman" w:hAnsi="Times New Roman" w:cs="Times New Roman"/>
          <w:sz w:val="28"/>
          <w:szCs w:val="28"/>
        </w:rPr>
      </w:pPr>
    </w:p>
    <w:p w:rsidR="009E7E17" w:rsidRDefault="009E183F" w:rsidP="00E639E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 xml:space="preserve">Сорок </w:t>
      </w:r>
      <w:r w:rsidR="00092DBF">
        <w:rPr>
          <w:rFonts w:ascii="Times New Roman" w:hAnsi="Times New Roman" w:cs="Times New Roman"/>
          <w:sz w:val="28"/>
          <w:szCs w:val="28"/>
        </w:rPr>
        <w:t>пятое</w:t>
      </w:r>
      <w:r>
        <w:rPr>
          <w:rFonts w:ascii="Times New Roman" w:hAnsi="Times New Roman" w:cs="Times New Roman"/>
          <w:sz w:val="28"/>
          <w:szCs w:val="28"/>
        </w:rPr>
        <w:t xml:space="preserve"> общее отчетно</w:t>
      </w:r>
      <w:r w:rsidR="00092DBF">
        <w:rPr>
          <w:rFonts w:ascii="Times New Roman" w:hAnsi="Times New Roman" w:cs="Times New Roman"/>
          <w:sz w:val="28"/>
          <w:szCs w:val="28"/>
        </w:rPr>
        <w:t>-выборное</w:t>
      </w:r>
      <w:r>
        <w:rPr>
          <w:rFonts w:ascii="Times New Roman" w:hAnsi="Times New Roman" w:cs="Times New Roman"/>
          <w:sz w:val="28"/>
          <w:szCs w:val="28"/>
        </w:rPr>
        <w:t xml:space="preserve"> собрание представителей потребительских обществ Владимирской области отмечает, что в отчетн</w:t>
      </w:r>
      <w:r w:rsidR="00092DBF">
        <w:rPr>
          <w:rFonts w:ascii="Times New Roman" w:hAnsi="Times New Roman" w:cs="Times New Roman"/>
          <w:sz w:val="28"/>
          <w:szCs w:val="28"/>
        </w:rPr>
        <w:t>ый</w:t>
      </w:r>
      <w:r w:rsidR="00B27FFD">
        <w:rPr>
          <w:rFonts w:ascii="Times New Roman" w:hAnsi="Times New Roman" w:cs="Times New Roman"/>
          <w:sz w:val="28"/>
          <w:szCs w:val="28"/>
        </w:rPr>
        <w:t xml:space="preserve"> </w:t>
      </w:r>
      <w:r w:rsidR="00092DBF">
        <w:rPr>
          <w:rFonts w:ascii="Times New Roman" w:hAnsi="Times New Roman" w:cs="Times New Roman"/>
          <w:sz w:val="28"/>
          <w:szCs w:val="28"/>
        </w:rPr>
        <w:t>период</w:t>
      </w:r>
      <w:r w:rsidR="006B7A45">
        <w:rPr>
          <w:rFonts w:ascii="Times New Roman" w:hAnsi="Times New Roman" w:cs="Times New Roman"/>
          <w:sz w:val="28"/>
          <w:szCs w:val="28"/>
        </w:rPr>
        <w:t xml:space="preserve"> кооперативные организации вели свою деятельность в </w:t>
      </w:r>
      <w:r w:rsidR="009E7E17">
        <w:rPr>
          <w:rFonts w:ascii="Times New Roman" w:hAnsi="Times New Roman" w:cs="Times New Roman"/>
          <w:sz w:val="28"/>
          <w:szCs w:val="28"/>
        </w:rPr>
        <w:t>неблагоприятных</w:t>
      </w:r>
      <w:r w:rsidR="006B7A45">
        <w:rPr>
          <w:rFonts w:ascii="Times New Roman" w:hAnsi="Times New Roman" w:cs="Times New Roman"/>
          <w:sz w:val="28"/>
          <w:szCs w:val="28"/>
        </w:rPr>
        <w:t xml:space="preserve"> условиях. Однако, несмотря на социально-политические трудности в обществе, в экономике</w:t>
      </w:r>
      <w:r w:rsidR="00092DBF">
        <w:rPr>
          <w:rFonts w:ascii="Times New Roman" w:hAnsi="Times New Roman" w:cs="Times New Roman"/>
          <w:sz w:val="28"/>
          <w:szCs w:val="28"/>
        </w:rPr>
        <w:t xml:space="preserve"> </w:t>
      </w:r>
      <w:r w:rsidR="006B7A45">
        <w:rPr>
          <w:rFonts w:ascii="Times New Roman" w:hAnsi="Times New Roman" w:cs="Times New Roman"/>
          <w:sz w:val="28"/>
          <w:szCs w:val="28"/>
        </w:rPr>
        <w:t xml:space="preserve">страны и области, потребительской кооперации удалось справиться с </w:t>
      </w:r>
      <w:r w:rsidR="00973FD1">
        <w:rPr>
          <w:rFonts w:ascii="Times New Roman" w:hAnsi="Times New Roman" w:cs="Times New Roman"/>
          <w:sz w:val="28"/>
          <w:szCs w:val="28"/>
        </w:rPr>
        <w:t>поставленными задачами</w:t>
      </w:r>
      <w:r w:rsidR="006B7A45">
        <w:rPr>
          <w:rFonts w:ascii="Times New Roman" w:hAnsi="Times New Roman" w:cs="Times New Roman"/>
          <w:sz w:val="28"/>
          <w:szCs w:val="28"/>
        </w:rPr>
        <w:t xml:space="preserve"> и обеспечить рентабельную работу. </w:t>
      </w:r>
    </w:p>
    <w:p w:rsidR="005D4D2F" w:rsidRDefault="006B7A45" w:rsidP="00E639E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w:t>
      </w:r>
      <w:r w:rsidR="009E7E17">
        <w:rPr>
          <w:rFonts w:ascii="Times New Roman" w:hAnsi="Times New Roman" w:cs="Times New Roman"/>
          <w:sz w:val="28"/>
          <w:szCs w:val="28"/>
        </w:rPr>
        <w:t xml:space="preserve"> и</w:t>
      </w:r>
      <w:r>
        <w:rPr>
          <w:rFonts w:ascii="Times New Roman" w:hAnsi="Times New Roman" w:cs="Times New Roman"/>
          <w:sz w:val="28"/>
          <w:szCs w:val="28"/>
        </w:rPr>
        <w:t>тогам финансово</w:t>
      </w:r>
      <w:r w:rsidR="00973FD1">
        <w:rPr>
          <w:rFonts w:ascii="Times New Roman" w:hAnsi="Times New Roman" w:cs="Times New Roman"/>
          <w:sz w:val="28"/>
          <w:szCs w:val="28"/>
        </w:rPr>
        <w:t xml:space="preserve"> </w:t>
      </w:r>
      <w:r>
        <w:rPr>
          <w:rFonts w:ascii="Times New Roman" w:hAnsi="Times New Roman" w:cs="Times New Roman"/>
          <w:sz w:val="28"/>
          <w:szCs w:val="28"/>
        </w:rPr>
        <w:t>- хозяйственной деятельности в отчетном периоде получено 175 млн. рублей прибыли.</w:t>
      </w:r>
      <w:r w:rsidR="00175050">
        <w:rPr>
          <w:rFonts w:ascii="Times New Roman" w:hAnsi="Times New Roman" w:cs="Times New Roman"/>
          <w:sz w:val="28"/>
          <w:szCs w:val="28"/>
        </w:rPr>
        <w:t xml:space="preserve"> В развитие материально-технической базы вложено более 235 млн. рублей. Кооперативные организации инвестировали средства в строительство и ремонт магазинов, в модернизацию инженерно-техническ</w:t>
      </w:r>
      <w:r w:rsidR="003B3820">
        <w:rPr>
          <w:rFonts w:ascii="Times New Roman" w:hAnsi="Times New Roman" w:cs="Times New Roman"/>
          <w:sz w:val="28"/>
          <w:szCs w:val="28"/>
        </w:rPr>
        <w:t>их коммуникаций, газификацию, замену технологического оборудования, приобретени</w:t>
      </w:r>
      <w:r w:rsidR="009E7E17">
        <w:rPr>
          <w:rFonts w:ascii="Times New Roman" w:hAnsi="Times New Roman" w:cs="Times New Roman"/>
          <w:sz w:val="28"/>
          <w:szCs w:val="28"/>
        </w:rPr>
        <w:t>е</w:t>
      </w:r>
      <w:r w:rsidR="003B3820">
        <w:rPr>
          <w:rFonts w:ascii="Times New Roman" w:hAnsi="Times New Roman" w:cs="Times New Roman"/>
          <w:sz w:val="28"/>
          <w:szCs w:val="28"/>
        </w:rPr>
        <w:t xml:space="preserve"> автотранспорта.</w:t>
      </w:r>
    </w:p>
    <w:p w:rsidR="009E7E17" w:rsidRDefault="009E7E17" w:rsidP="00E639E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Собрание отмечает, что благодаря совместной, оперативной работе правления Владкоопсоюза и кооперативных организаций удалось в полной мере воспользоваться мерами государственной и региональной поддержки. Общая сумма составила 99,4 млн. рублей.</w:t>
      </w:r>
    </w:p>
    <w:p w:rsidR="003B3820" w:rsidRDefault="003B3820" w:rsidP="00E639E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A53B80">
        <w:rPr>
          <w:rFonts w:ascii="Times New Roman" w:hAnsi="Times New Roman" w:cs="Times New Roman"/>
          <w:sz w:val="28"/>
          <w:szCs w:val="28"/>
        </w:rPr>
        <w:t>Совокупный объем всех отраслей деятельности составил 16,2 млрд. рублей.</w:t>
      </w:r>
    </w:p>
    <w:p w:rsidR="00A53B80" w:rsidRDefault="00A53B80" w:rsidP="00973FD1">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деятельности розничной торговли произошли значимые изменения. С февраля 2021 года Владимирские кооператоры включились в проект «КООП Маркет». Сейчас под данным брендом функционирует 9</w:t>
      </w:r>
      <w:r w:rsidR="000F2DBC">
        <w:rPr>
          <w:rFonts w:ascii="Times New Roman" w:hAnsi="Times New Roman" w:cs="Times New Roman"/>
          <w:sz w:val="28"/>
          <w:szCs w:val="28"/>
        </w:rPr>
        <w:t>4</w:t>
      </w:r>
      <w:r>
        <w:rPr>
          <w:rFonts w:ascii="Times New Roman" w:hAnsi="Times New Roman" w:cs="Times New Roman"/>
          <w:sz w:val="28"/>
          <w:szCs w:val="28"/>
        </w:rPr>
        <w:t xml:space="preserve"> магазин</w:t>
      </w:r>
      <w:r w:rsidR="000F2DBC">
        <w:rPr>
          <w:rFonts w:ascii="Times New Roman" w:hAnsi="Times New Roman" w:cs="Times New Roman"/>
          <w:sz w:val="28"/>
          <w:szCs w:val="28"/>
        </w:rPr>
        <w:t>а</w:t>
      </w:r>
      <w:r>
        <w:rPr>
          <w:rFonts w:ascii="Times New Roman" w:hAnsi="Times New Roman" w:cs="Times New Roman"/>
          <w:sz w:val="28"/>
          <w:szCs w:val="28"/>
        </w:rPr>
        <w:t>. Совместная работа позволяет выгодно отличать кооперативные магазины от конкурентов.</w:t>
      </w:r>
    </w:p>
    <w:p w:rsidR="00A53B80" w:rsidRDefault="00A53B80" w:rsidP="00E639E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Негативно сказались на розничной торговле отмена ЕНВД, обязательная маркировка отдельных групп товаров, применение онлайн касс</w:t>
      </w:r>
      <w:r w:rsidR="003B4F3F">
        <w:rPr>
          <w:rFonts w:ascii="Times New Roman" w:hAnsi="Times New Roman" w:cs="Times New Roman"/>
          <w:sz w:val="28"/>
          <w:szCs w:val="28"/>
        </w:rPr>
        <w:t>.</w:t>
      </w:r>
    </w:p>
    <w:p w:rsidR="009E7E17" w:rsidRDefault="003B4F3F" w:rsidP="00E639E4">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t>За отчетный период через розничную торговую сеть продано товаров на сумму 118</w:t>
      </w:r>
      <w:r w:rsidR="001F203B">
        <w:rPr>
          <w:rFonts w:ascii="Times New Roman" w:hAnsi="Times New Roman" w:cs="Times New Roman"/>
          <w:sz w:val="28"/>
          <w:szCs w:val="28"/>
        </w:rPr>
        <w:t>76</w:t>
      </w:r>
      <w:r>
        <w:rPr>
          <w:rFonts w:ascii="Times New Roman" w:hAnsi="Times New Roman" w:cs="Times New Roman"/>
          <w:sz w:val="28"/>
          <w:szCs w:val="28"/>
        </w:rPr>
        <w:t>,</w:t>
      </w:r>
      <w:r w:rsidR="001F203B">
        <w:rPr>
          <w:rFonts w:ascii="Times New Roman" w:hAnsi="Times New Roman" w:cs="Times New Roman"/>
          <w:sz w:val="28"/>
          <w:szCs w:val="28"/>
        </w:rPr>
        <w:t>9</w:t>
      </w:r>
      <w:r>
        <w:rPr>
          <w:rFonts w:ascii="Times New Roman" w:hAnsi="Times New Roman" w:cs="Times New Roman"/>
          <w:sz w:val="28"/>
          <w:szCs w:val="28"/>
        </w:rPr>
        <w:t xml:space="preserve"> мл</w:t>
      </w:r>
      <w:r w:rsidR="00556135">
        <w:rPr>
          <w:rFonts w:ascii="Times New Roman" w:hAnsi="Times New Roman" w:cs="Times New Roman"/>
          <w:sz w:val="28"/>
          <w:szCs w:val="28"/>
        </w:rPr>
        <w:t>н</w:t>
      </w:r>
      <w:r>
        <w:rPr>
          <w:rFonts w:ascii="Times New Roman" w:hAnsi="Times New Roman" w:cs="Times New Roman"/>
          <w:sz w:val="28"/>
          <w:szCs w:val="28"/>
        </w:rPr>
        <w:t xml:space="preserve">. рублей. За пять лет оборот розничной торговли сократился на 450 млн. рублей. </w:t>
      </w:r>
    </w:p>
    <w:p w:rsidR="00092DBF" w:rsidRDefault="003B4F3F" w:rsidP="00E639E4">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ограничения, введенные в связи с пандемией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отрасль общественного питания показала динамику развития.</w:t>
      </w:r>
    </w:p>
    <w:p w:rsidR="00530933" w:rsidRDefault="00530933" w:rsidP="00E639E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t>В абсолютной сумме оборот вырос на 50,3 млн. рублей. Всего за 2018-2022 год выручка кооперативных предприятий питания составила 786 млн. рублей.</w:t>
      </w:r>
    </w:p>
    <w:p w:rsidR="00530933" w:rsidRDefault="00530933" w:rsidP="00E639E4">
      <w:pPr>
        <w:spacing w:after="0" w:line="276" w:lineRule="auto"/>
        <w:jc w:val="both"/>
        <w:rPr>
          <w:rFonts w:ascii="Times New Roman" w:hAnsi="Times New Roman" w:cs="Times New Roman"/>
          <w:color w:val="auto"/>
          <w:sz w:val="28"/>
          <w:szCs w:val="28"/>
        </w:rPr>
      </w:pPr>
      <w:r>
        <w:rPr>
          <w:rFonts w:ascii="Times New Roman" w:hAnsi="Times New Roman" w:cs="Times New Roman"/>
          <w:sz w:val="28"/>
          <w:szCs w:val="28"/>
        </w:rPr>
        <w:tab/>
        <w:t>В цехах общественного питания выработано собственной продукции на общую сумму</w:t>
      </w:r>
      <w:r w:rsidR="009E7E17">
        <w:rPr>
          <w:rFonts w:ascii="Times New Roman" w:hAnsi="Times New Roman" w:cs="Times New Roman"/>
          <w:sz w:val="28"/>
          <w:szCs w:val="28"/>
        </w:rPr>
        <w:t xml:space="preserve"> </w:t>
      </w:r>
      <w:r w:rsidR="009E7E17">
        <w:rPr>
          <w:rFonts w:ascii="Times New Roman" w:hAnsi="Times New Roman" w:cs="Times New Roman"/>
          <w:color w:val="auto"/>
          <w:sz w:val="28"/>
          <w:szCs w:val="28"/>
        </w:rPr>
        <w:t xml:space="preserve">487 </w:t>
      </w:r>
      <w:r>
        <w:rPr>
          <w:rFonts w:ascii="Times New Roman" w:hAnsi="Times New Roman" w:cs="Times New Roman"/>
          <w:sz w:val="28"/>
          <w:szCs w:val="28"/>
        </w:rPr>
        <w:t>млн. рублей.</w:t>
      </w:r>
      <w:r>
        <w:rPr>
          <w:rFonts w:ascii="Times New Roman" w:hAnsi="Times New Roman" w:cs="Times New Roman"/>
          <w:color w:val="auto"/>
          <w:sz w:val="28"/>
          <w:szCs w:val="28"/>
        </w:rPr>
        <w:t xml:space="preserve"> В натуральном выражении произведено 368 тонн кондитерских и хлебобулочных изделий, 37 тонн рыбной продукции, на 160 млн. рублей различных полуфабрикатов.</w:t>
      </w:r>
    </w:p>
    <w:p w:rsidR="00530933" w:rsidRDefault="00530933" w:rsidP="00E639E4">
      <w:pPr>
        <w:spacing w:after="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Наиболее динамично отрасль общественного питания развивается в Вязниковском, </w:t>
      </w:r>
      <w:proofErr w:type="spellStart"/>
      <w:r>
        <w:rPr>
          <w:rFonts w:ascii="Times New Roman" w:hAnsi="Times New Roman" w:cs="Times New Roman"/>
          <w:color w:val="auto"/>
          <w:sz w:val="28"/>
          <w:szCs w:val="28"/>
        </w:rPr>
        <w:t>Меленковском</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Петушинском</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райпо</w:t>
      </w:r>
      <w:proofErr w:type="spellEnd"/>
      <w:r>
        <w:rPr>
          <w:rFonts w:ascii="Times New Roman" w:hAnsi="Times New Roman" w:cs="Times New Roman"/>
          <w:color w:val="auto"/>
          <w:sz w:val="28"/>
          <w:szCs w:val="28"/>
        </w:rPr>
        <w:t xml:space="preserve">, Гусь-Хрустальном </w:t>
      </w:r>
      <w:proofErr w:type="spellStart"/>
      <w:r>
        <w:rPr>
          <w:rFonts w:ascii="Times New Roman" w:hAnsi="Times New Roman" w:cs="Times New Roman"/>
          <w:color w:val="auto"/>
          <w:sz w:val="28"/>
          <w:szCs w:val="28"/>
        </w:rPr>
        <w:t>райпотребсоюзе</w:t>
      </w:r>
      <w:proofErr w:type="spellEnd"/>
      <w:r>
        <w:rPr>
          <w:rFonts w:ascii="Times New Roman" w:hAnsi="Times New Roman" w:cs="Times New Roman"/>
          <w:color w:val="auto"/>
          <w:sz w:val="28"/>
          <w:szCs w:val="28"/>
        </w:rPr>
        <w:t>.</w:t>
      </w:r>
    </w:p>
    <w:p w:rsidR="00530933" w:rsidRDefault="00530933" w:rsidP="00E639E4">
      <w:pPr>
        <w:spacing w:after="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За пять лет кооперативные промышленные предприятия произвели товаров народного потребления на сумму 1155 млн. рублей, что больше, чем за прошлую пятилетку на 175 млн. рублей. Выработано 16 тысяч тон</w:t>
      </w:r>
      <w:r w:rsidR="000F2DBC">
        <w:rPr>
          <w:rFonts w:ascii="Times New Roman" w:hAnsi="Times New Roman" w:cs="Times New Roman"/>
          <w:color w:val="auto"/>
          <w:sz w:val="28"/>
          <w:szCs w:val="28"/>
        </w:rPr>
        <w:t>н</w:t>
      </w:r>
      <w:r>
        <w:rPr>
          <w:rFonts w:ascii="Times New Roman" w:hAnsi="Times New Roman" w:cs="Times New Roman"/>
          <w:color w:val="auto"/>
          <w:sz w:val="28"/>
          <w:szCs w:val="28"/>
        </w:rPr>
        <w:t xml:space="preserve"> хлеба и хлебобулочных изделий, 210 тонн кондитерских, 295 тонн сухарной продукции</w:t>
      </w:r>
      <w:r w:rsidR="000F2DBC">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0F2DBC">
        <w:rPr>
          <w:rFonts w:ascii="Times New Roman" w:hAnsi="Times New Roman" w:cs="Times New Roman"/>
          <w:color w:val="auto"/>
          <w:sz w:val="28"/>
          <w:szCs w:val="28"/>
        </w:rPr>
        <w:t xml:space="preserve">В ООО «Мстерская вышивка» произведено швейных изделий </w:t>
      </w:r>
      <w:r>
        <w:rPr>
          <w:rFonts w:ascii="Times New Roman" w:hAnsi="Times New Roman" w:cs="Times New Roman"/>
          <w:color w:val="auto"/>
          <w:sz w:val="28"/>
          <w:szCs w:val="28"/>
        </w:rPr>
        <w:t>на 26 млн. рублей</w:t>
      </w:r>
      <w:r w:rsidR="000F2DBC">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
    <w:p w:rsidR="005D1898" w:rsidRDefault="005D1898" w:rsidP="00E639E4">
      <w:pPr>
        <w:spacing w:after="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За отчетный период спад в выпуске хлеба и хлебобулочных изделий составил почти тысячу тонн. Положительная динамика достигнута</w:t>
      </w:r>
      <w:r w:rsidR="00EB6309">
        <w:rPr>
          <w:rFonts w:ascii="Times New Roman" w:hAnsi="Times New Roman" w:cs="Times New Roman"/>
          <w:color w:val="auto"/>
          <w:sz w:val="28"/>
          <w:szCs w:val="28"/>
        </w:rPr>
        <w:t xml:space="preserve"> в производстве мучных кондитерских изделий.</w:t>
      </w:r>
    </w:p>
    <w:p w:rsidR="00EB6309" w:rsidRDefault="00EB6309" w:rsidP="00E639E4">
      <w:pPr>
        <w:spacing w:after="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Объем заготовок сельскохозяйственной продукции в отчетном периоде составил 1123,3 млн. рублей. Закуплено 2,5 тысяч тонн мяса, 2,9 тысячи тонн картофеля, 3,4 тысячи тонн овощей, 2,3 тысячи тонн плодов. Объемы закупок снижены по всем видам. Практически не закупается</w:t>
      </w:r>
      <w:r w:rsidR="00333124">
        <w:rPr>
          <w:rFonts w:ascii="Times New Roman" w:hAnsi="Times New Roman" w:cs="Times New Roman"/>
          <w:color w:val="auto"/>
          <w:sz w:val="28"/>
          <w:szCs w:val="28"/>
        </w:rPr>
        <w:t xml:space="preserve"> лекарственно-техническое сырье, дикорастущая продукция, грибы.</w:t>
      </w:r>
    </w:p>
    <w:p w:rsidR="00333124" w:rsidRDefault="00333124" w:rsidP="00E639E4">
      <w:pPr>
        <w:spacing w:after="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Из-за применения системы «Меркурий» практически не закупается мясо и молоко в личных подсобных хозяйствах населения.</w:t>
      </w:r>
    </w:p>
    <w:p w:rsidR="00333124" w:rsidRDefault="00333124" w:rsidP="00E639E4">
      <w:pPr>
        <w:spacing w:after="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За пять отчетных лет системой Владкоопсоюза оказано платных услуг на сумму 174 млн. рублей. Объемы услуг увеличились более чем в полтора раза.</w:t>
      </w:r>
    </w:p>
    <w:p w:rsidR="00333124" w:rsidRDefault="00333124" w:rsidP="00E639E4">
      <w:pPr>
        <w:spacing w:after="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Неблагополучно обстоят дела с сохранностью кооперативной собстве</w:t>
      </w:r>
      <w:r w:rsidR="000C57B2">
        <w:rPr>
          <w:rFonts w:ascii="Times New Roman" w:hAnsi="Times New Roman" w:cs="Times New Roman"/>
          <w:color w:val="auto"/>
          <w:sz w:val="28"/>
          <w:szCs w:val="28"/>
        </w:rPr>
        <w:t>нности. За 5 лет совершено 13 краж на сумму 1,1 млн. рублей и 225</w:t>
      </w:r>
      <w:r w:rsidR="00134629">
        <w:rPr>
          <w:rFonts w:ascii="Times New Roman" w:hAnsi="Times New Roman" w:cs="Times New Roman"/>
          <w:color w:val="auto"/>
          <w:sz w:val="28"/>
          <w:szCs w:val="28"/>
        </w:rPr>
        <w:t>8</w:t>
      </w:r>
      <w:r w:rsidR="000C57B2">
        <w:rPr>
          <w:rFonts w:ascii="Times New Roman" w:hAnsi="Times New Roman" w:cs="Times New Roman"/>
          <w:color w:val="auto"/>
          <w:sz w:val="28"/>
          <w:szCs w:val="28"/>
        </w:rPr>
        <w:t xml:space="preserve"> </w:t>
      </w:r>
      <w:r>
        <w:rPr>
          <w:rFonts w:ascii="Times New Roman" w:hAnsi="Times New Roman" w:cs="Times New Roman"/>
          <w:color w:val="auto"/>
          <w:sz w:val="28"/>
          <w:szCs w:val="28"/>
        </w:rPr>
        <w:t>случа</w:t>
      </w:r>
      <w:r w:rsidR="00134629">
        <w:rPr>
          <w:rFonts w:ascii="Times New Roman" w:hAnsi="Times New Roman" w:cs="Times New Roman"/>
          <w:color w:val="auto"/>
          <w:sz w:val="28"/>
          <w:szCs w:val="28"/>
        </w:rPr>
        <w:t>ев</w:t>
      </w:r>
      <w:r>
        <w:rPr>
          <w:rFonts w:ascii="Times New Roman" w:hAnsi="Times New Roman" w:cs="Times New Roman"/>
          <w:color w:val="auto"/>
          <w:sz w:val="28"/>
          <w:szCs w:val="28"/>
        </w:rPr>
        <w:t xml:space="preserve"> недоста</w:t>
      </w:r>
      <w:r w:rsidR="00973FD1">
        <w:rPr>
          <w:rFonts w:ascii="Times New Roman" w:hAnsi="Times New Roman" w:cs="Times New Roman"/>
          <w:color w:val="auto"/>
          <w:sz w:val="28"/>
          <w:szCs w:val="28"/>
        </w:rPr>
        <w:t>ч</w:t>
      </w:r>
      <w:r w:rsidR="000C57B2">
        <w:rPr>
          <w:rFonts w:ascii="Times New Roman" w:hAnsi="Times New Roman" w:cs="Times New Roman"/>
          <w:color w:val="auto"/>
          <w:sz w:val="28"/>
          <w:szCs w:val="28"/>
        </w:rPr>
        <w:t xml:space="preserve"> на сумму 119,4 </w:t>
      </w:r>
      <w:r>
        <w:rPr>
          <w:rFonts w:ascii="Times New Roman" w:hAnsi="Times New Roman" w:cs="Times New Roman"/>
          <w:color w:val="auto"/>
          <w:sz w:val="28"/>
          <w:szCs w:val="28"/>
        </w:rPr>
        <w:t>млн. рублей. Общая сумма потерь от недостач и краж составляет более 9 млн. рублей.</w:t>
      </w:r>
    </w:p>
    <w:p w:rsidR="009E7E17" w:rsidRDefault="009E7E17" w:rsidP="00E639E4">
      <w:pPr>
        <w:spacing w:after="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За отчетный период в бюджеты всех уровней уплачено налогов на сумму 1120 млн. рублей.</w:t>
      </w:r>
    </w:p>
    <w:p w:rsidR="00333124" w:rsidRDefault="00333124" w:rsidP="00E639E4">
      <w:pPr>
        <w:spacing w:after="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Завершена отчетно-выборная кампания, проведено 107 участковых собраний, в которых приняло участие 56 процентов пайщиков. В ходе участковых отчетно-выборных собраний избрано 141 уполномоченный, 17 представителей в Гус</w:t>
      </w:r>
      <w:r w:rsidR="005C55CE">
        <w:rPr>
          <w:rFonts w:ascii="Times New Roman" w:hAnsi="Times New Roman" w:cs="Times New Roman"/>
          <w:color w:val="auto"/>
          <w:sz w:val="28"/>
          <w:szCs w:val="28"/>
        </w:rPr>
        <w:t xml:space="preserve">ь-Хрустальный </w:t>
      </w:r>
      <w:proofErr w:type="spellStart"/>
      <w:r w:rsidR="005C55CE">
        <w:rPr>
          <w:rFonts w:ascii="Times New Roman" w:hAnsi="Times New Roman" w:cs="Times New Roman"/>
          <w:color w:val="auto"/>
          <w:sz w:val="28"/>
          <w:szCs w:val="28"/>
        </w:rPr>
        <w:t>райпотребсоюз</w:t>
      </w:r>
      <w:proofErr w:type="spellEnd"/>
      <w:r w:rsidR="005C55CE">
        <w:rPr>
          <w:rFonts w:ascii="Times New Roman" w:hAnsi="Times New Roman" w:cs="Times New Roman"/>
          <w:color w:val="auto"/>
          <w:sz w:val="28"/>
          <w:szCs w:val="28"/>
        </w:rPr>
        <w:t xml:space="preserve"> и 28</w:t>
      </w:r>
      <w:r>
        <w:rPr>
          <w:rFonts w:ascii="Times New Roman" w:hAnsi="Times New Roman" w:cs="Times New Roman"/>
          <w:color w:val="auto"/>
          <w:sz w:val="28"/>
          <w:szCs w:val="28"/>
        </w:rPr>
        <w:t xml:space="preserve"> представителей во </w:t>
      </w:r>
      <w:proofErr w:type="spellStart"/>
      <w:r>
        <w:rPr>
          <w:rFonts w:ascii="Times New Roman" w:hAnsi="Times New Roman" w:cs="Times New Roman"/>
          <w:color w:val="auto"/>
          <w:sz w:val="28"/>
          <w:szCs w:val="28"/>
        </w:rPr>
        <w:t>Владкоопсоюз</w:t>
      </w:r>
      <w:proofErr w:type="spellEnd"/>
      <w:r>
        <w:rPr>
          <w:rFonts w:ascii="Times New Roman" w:hAnsi="Times New Roman" w:cs="Times New Roman"/>
          <w:color w:val="auto"/>
          <w:sz w:val="28"/>
          <w:szCs w:val="28"/>
        </w:rPr>
        <w:t>.</w:t>
      </w:r>
    </w:p>
    <w:p w:rsidR="009E7E17" w:rsidRDefault="009E7E17" w:rsidP="00E639E4">
      <w:pPr>
        <w:spacing w:after="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В отчетной пятилетке система Владкоопсоюза активно сотрудничала с Центросоюзом Р</w:t>
      </w:r>
      <w:r w:rsidR="00973FD1">
        <w:rPr>
          <w:rFonts w:ascii="Times New Roman" w:hAnsi="Times New Roman" w:cs="Times New Roman"/>
          <w:color w:val="auto"/>
          <w:sz w:val="28"/>
          <w:szCs w:val="28"/>
        </w:rPr>
        <w:t>оссийской Федерации</w:t>
      </w:r>
      <w:r>
        <w:rPr>
          <w:rFonts w:ascii="Times New Roman" w:hAnsi="Times New Roman" w:cs="Times New Roman"/>
          <w:color w:val="auto"/>
          <w:sz w:val="28"/>
          <w:szCs w:val="28"/>
        </w:rPr>
        <w:t>, региональными органами законодательной и исполнительной власти, торгово-промышленной палатой по вопросам дальнейшего развития и поддержки потребительской кооперации области.</w:t>
      </w:r>
    </w:p>
    <w:p w:rsidR="00333124" w:rsidRDefault="00333124" w:rsidP="00E639E4">
      <w:pPr>
        <w:spacing w:after="0" w:line="276"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 целях повышения эффективности хозяйствования, планомерного роста объемов всех отраслей деятельности и дальнейшего инновационного развития кооперативных организаций системы Владкоопсоюза разработана Программа развития потребительской кооперации</w:t>
      </w:r>
      <w:r w:rsidR="0009162D">
        <w:rPr>
          <w:rFonts w:ascii="Times New Roman" w:hAnsi="Times New Roman" w:cs="Times New Roman"/>
          <w:color w:val="auto"/>
          <w:sz w:val="28"/>
          <w:szCs w:val="28"/>
        </w:rPr>
        <w:t xml:space="preserve"> Владимирской области на 2023 год, которая предусматривает рост совокупного объема деятельности на 8,7 процента.</w:t>
      </w:r>
    </w:p>
    <w:p w:rsidR="0009162D" w:rsidRPr="00333124" w:rsidRDefault="0009162D" w:rsidP="00E639E4">
      <w:pPr>
        <w:spacing w:after="0" w:line="276"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Сорок пятое общее отчетно-выборное собрание потребительских обществ</w:t>
      </w:r>
      <w:r w:rsidRPr="0009162D">
        <w:rPr>
          <w:rFonts w:ascii="Times New Roman" w:hAnsi="Times New Roman" w:cs="Times New Roman"/>
          <w:b/>
          <w:sz w:val="32"/>
          <w:szCs w:val="32"/>
        </w:rPr>
        <w:t xml:space="preserve"> </w:t>
      </w:r>
      <w:r>
        <w:rPr>
          <w:rFonts w:ascii="Times New Roman" w:hAnsi="Times New Roman" w:cs="Times New Roman"/>
          <w:b/>
          <w:sz w:val="32"/>
          <w:szCs w:val="32"/>
        </w:rPr>
        <w:t>ПОСТАНОВЛЯЕТ:</w:t>
      </w:r>
    </w:p>
    <w:p w:rsidR="00910CA7" w:rsidRPr="00910CA7" w:rsidRDefault="00910CA7" w:rsidP="00E639E4">
      <w:pPr>
        <w:pStyle w:val="ab"/>
        <w:numPr>
          <w:ilvl w:val="0"/>
          <w:numId w:val="5"/>
        </w:numPr>
        <w:spacing w:after="120" w:line="276" w:lineRule="auto"/>
        <w:jc w:val="both"/>
        <w:rPr>
          <w:rFonts w:ascii="Times New Roman" w:hAnsi="Times New Roman"/>
          <w:color w:val="0D0D0D"/>
          <w:sz w:val="28"/>
          <w:szCs w:val="28"/>
        </w:rPr>
      </w:pPr>
      <w:r>
        <w:rPr>
          <w:rFonts w:ascii="Times New Roman" w:hAnsi="Times New Roman"/>
          <w:color w:val="000000"/>
          <w:sz w:val="28"/>
          <w:szCs w:val="28"/>
          <w:shd w:val="clear" w:color="auto" w:fill="FFFFFF"/>
        </w:rPr>
        <w:t xml:space="preserve">Отчет Совета Владимирского областного союза потребительских обществ </w:t>
      </w:r>
      <w:r w:rsidR="00973FD1">
        <w:rPr>
          <w:rFonts w:ascii="Times New Roman" w:hAnsi="Times New Roman"/>
          <w:color w:val="000000"/>
          <w:sz w:val="28"/>
          <w:szCs w:val="28"/>
          <w:shd w:val="clear" w:color="auto" w:fill="FFFFFF"/>
        </w:rPr>
        <w:t>________________________</w:t>
      </w:r>
      <w:r>
        <w:rPr>
          <w:rFonts w:ascii="Times New Roman" w:hAnsi="Times New Roman"/>
          <w:color w:val="000000"/>
          <w:sz w:val="28"/>
          <w:szCs w:val="28"/>
          <w:shd w:val="clear" w:color="auto" w:fill="FFFFFF"/>
        </w:rPr>
        <w:t>.</w:t>
      </w:r>
    </w:p>
    <w:p w:rsidR="00835C83" w:rsidRPr="009E7E17" w:rsidRDefault="00910CA7" w:rsidP="00E639E4">
      <w:pPr>
        <w:pStyle w:val="ab"/>
        <w:numPr>
          <w:ilvl w:val="0"/>
          <w:numId w:val="5"/>
        </w:numPr>
        <w:spacing w:after="120" w:line="276" w:lineRule="auto"/>
        <w:jc w:val="both"/>
        <w:rPr>
          <w:rFonts w:ascii="Times New Roman" w:hAnsi="Times New Roman"/>
          <w:color w:val="0D0D0D"/>
          <w:sz w:val="28"/>
          <w:szCs w:val="28"/>
        </w:rPr>
      </w:pPr>
      <w:r>
        <w:rPr>
          <w:rFonts w:ascii="Times New Roman" w:hAnsi="Times New Roman"/>
          <w:color w:val="000000"/>
          <w:sz w:val="28"/>
          <w:szCs w:val="28"/>
          <w:shd w:val="clear" w:color="auto" w:fill="FFFFFF"/>
        </w:rPr>
        <w:t>Утвердить программу развития потребительской кооперации области на 202</w:t>
      </w:r>
      <w:r w:rsidR="0009162D">
        <w:rPr>
          <w:rFonts w:ascii="Times New Roman" w:hAnsi="Times New Roman"/>
          <w:color w:val="000000"/>
          <w:sz w:val="28"/>
          <w:szCs w:val="28"/>
          <w:shd w:val="clear" w:color="auto" w:fill="FFFFFF"/>
        </w:rPr>
        <w:t>3</w:t>
      </w:r>
      <w:r>
        <w:rPr>
          <w:rFonts w:ascii="Times New Roman" w:hAnsi="Times New Roman"/>
          <w:color w:val="000000"/>
          <w:sz w:val="28"/>
          <w:szCs w:val="28"/>
          <w:shd w:val="clear" w:color="auto" w:fill="FFFFFF"/>
        </w:rPr>
        <w:t xml:space="preserve"> год. (Приложение № 1)</w:t>
      </w:r>
      <w:r w:rsidR="00835C83" w:rsidRPr="00910CA7">
        <w:rPr>
          <w:rFonts w:ascii="Times New Roman" w:hAnsi="Times New Roman"/>
          <w:color w:val="000000"/>
          <w:sz w:val="28"/>
          <w:szCs w:val="28"/>
          <w:shd w:val="clear" w:color="auto" w:fill="FFFFFF"/>
        </w:rPr>
        <w:t xml:space="preserve"> </w:t>
      </w:r>
    </w:p>
    <w:p w:rsidR="009E7E17" w:rsidRPr="00314F9C" w:rsidRDefault="009E7E17" w:rsidP="00E639E4">
      <w:pPr>
        <w:pStyle w:val="ab"/>
        <w:numPr>
          <w:ilvl w:val="0"/>
          <w:numId w:val="5"/>
        </w:numPr>
        <w:spacing w:after="120" w:line="276" w:lineRule="auto"/>
        <w:jc w:val="both"/>
        <w:rPr>
          <w:rFonts w:ascii="Times New Roman" w:hAnsi="Times New Roman"/>
          <w:color w:val="0D0D0D"/>
          <w:sz w:val="28"/>
          <w:szCs w:val="28"/>
        </w:rPr>
      </w:pPr>
      <w:r>
        <w:rPr>
          <w:rFonts w:ascii="Times New Roman" w:hAnsi="Times New Roman"/>
          <w:color w:val="000000"/>
          <w:sz w:val="28"/>
          <w:szCs w:val="28"/>
          <w:shd w:val="clear" w:color="auto" w:fill="FFFFFF"/>
        </w:rPr>
        <w:t xml:space="preserve">Продолжить работу по согласованию трехстороннего соглашения между </w:t>
      </w:r>
      <w:r w:rsidR="00973FD1">
        <w:rPr>
          <w:rFonts w:ascii="Times New Roman" w:hAnsi="Times New Roman"/>
          <w:color w:val="000000"/>
          <w:sz w:val="28"/>
          <w:szCs w:val="28"/>
          <w:shd w:val="clear" w:color="auto" w:fill="FFFFFF"/>
        </w:rPr>
        <w:t>Правительством</w:t>
      </w:r>
      <w:r>
        <w:rPr>
          <w:rFonts w:ascii="Times New Roman" w:hAnsi="Times New Roman"/>
          <w:color w:val="000000"/>
          <w:sz w:val="28"/>
          <w:szCs w:val="28"/>
          <w:shd w:val="clear" w:color="auto" w:fill="FFFFFF"/>
        </w:rPr>
        <w:t xml:space="preserve"> Владимирской области</w:t>
      </w:r>
      <w:r w:rsidR="00E639E4">
        <w:rPr>
          <w:rFonts w:ascii="Times New Roman" w:hAnsi="Times New Roman"/>
          <w:color w:val="000000"/>
          <w:sz w:val="28"/>
          <w:szCs w:val="28"/>
          <w:shd w:val="clear" w:color="auto" w:fill="FFFFFF"/>
        </w:rPr>
        <w:t>, Центросоюзом Р</w:t>
      </w:r>
      <w:r w:rsidR="00973FD1">
        <w:rPr>
          <w:rFonts w:ascii="Times New Roman" w:hAnsi="Times New Roman"/>
          <w:color w:val="000000"/>
          <w:sz w:val="28"/>
          <w:szCs w:val="28"/>
          <w:shd w:val="clear" w:color="auto" w:fill="FFFFFF"/>
        </w:rPr>
        <w:t xml:space="preserve">оссийской </w:t>
      </w:r>
      <w:r w:rsidR="00E639E4">
        <w:rPr>
          <w:rFonts w:ascii="Times New Roman" w:hAnsi="Times New Roman"/>
          <w:color w:val="000000"/>
          <w:sz w:val="28"/>
          <w:szCs w:val="28"/>
          <w:shd w:val="clear" w:color="auto" w:fill="FFFFFF"/>
        </w:rPr>
        <w:t>Ф</w:t>
      </w:r>
      <w:r w:rsidR="00973FD1">
        <w:rPr>
          <w:rFonts w:ascii="Times New Roman" w:hAnsi="Times New Roman"/>
          <w:color w:val="000000"/>
          <w:sz w:val="28"/>
          <w:szCs w:val="28"/>
          <w:shd w:val="clear" w:color="auto" w:fill="FFFFFF"/>
        </w:rPr>
        <w:t>едерации</w:t>
      </w:r>
      <w:r w:rsidR="00E639E4">
        <w:rPr>
          <w:rFonts w:ascii="Times New Roman" w:hAnsi="Times New Roman"/>
          <w:color w:val="000000"/>
          <w:sz w:val="28"/>
          <w:szCs w:val="28"/>
          <w:shd w:val="clear" w:color="auto" w:fill="FFFFFF"/>
        </w:rPr>
        <w:t xml:space="preserve"> и Владимирским областным союзом потребительских обществ.</w:t>
      </w:r>
    </w:p>
    <w:p w:rsidR="00314F9C" w:rsidRPr="00453DC3" w:rsidRDefault="00314F9C" w:rsidP="00E639E4">
      <w:pPr>
        <w:pStyle w:val="ab"/>
        <w:numPr>
          <w:ilvl w:val="0"/>
          <w:numId w:val="5"/>
        </w:numPr>
        <w:spacing w:after="120" w:line="276" w:lineRule="auto"/>
        <w:jc w:val="both"/>
        <w:rPr>
          <w:rFonts w:ascii="Times New Roman" w:hAnsi="Times New Roman"/>
          <w:color w:val="0D0D0D"/>
          <w:sz w:val="28"/>
          <w:szCs w:val="28"/>
        </w:rPr>
      </w:pPr>
      <w:r>
        <w:rPr>
          <w:rFonts w:ascii="Times New Roman" w:hAnsi="Times New Roman"/>
          <w:color w:val="000000"/>
          <w:sz w:val="28"/>
          <w:szCs w:val="28"/>
          <w:shd w:val="clear" w:color="auto" w:fill="FFFFFF"/>
        </w:rPr>
        <w:t xml:space="preserve">Советам, правлениям </w:t>
      </w:r>
      <w:proofErr w:type="spellStart"/>
      <w:r>
        <w:rPr>
          <w:rFonts w:ascii="Times New Roman" w:hAnsi="Times New Roman"/>
          <w:color w:val="000000"/>
          <w:sz w:val="28"/>
          <w:szCs w:val="28"/>
          <w:shd w:val="clear" w:color="auto" w:fill="FFFFFF"/>
        </w:rPr>
        <w:t>райпо</w:t>
      </w:r>
      <w:proofErr w:type="spellEnd"/>
      <w:r>
        <w:rPr>
          <w:rFonts w:ascii="Times New Roman" w:hAnsi="Times New Roman"/>
          <w:color w:val="000000"/>
          <w:sz w:val="28"/>
          <w:szCs w:val="28"/>
          <w:shd w:val="clear" w:color="auto" w:fill="FFFFFF"/>
        </w:rPr>
        <w:t xml:space="preserve">, потребительских обществ, </w:t>
      </w:r>
      <w:proofErr w:type="spellStart"/>
      <w:r>
        <w:rPr>
          <w:rFonts w:ascii="Times New Roman" w:hAnsi="Times New Roman"/>
          <w:color w:val="000000"/>
          <w:sz w:val="28"/>
          <w:szCs w:val="28"/>
          <w:shd w:val="clear" w:color="auto" w:fill="FFFFFF"/>
        </w:rPr>
        <w:t>Владкоопсоюзу</w:t>
      </w:r>
      <w:proofErr w:type="spellEnd"/>
      <w:r w:rsidR="0009162D">
        <w:rPr>
          <w:rFonts w:ascii="Times New Roman" w:hAnsi="Times New Roman"/>
          <w:color w:val="000000"/>
          <w:sz w:val="28"/>
          <w:szCs w:val="28"/>
          <w:shd w:val="clear" w:color="auto" w:fill="FFFFFF"/>
        </w:rPr>
        <w:t xml:space="preserve"> направить свою деятельность на выполнение показателей Программы развития на 2023 год</w:t>
      </w:r>
      <w:r>
        <w:rPr>
          <w:rFonts w:ascii="Times New Roman" w:hAnsi="Times New Roman"/>
          <w:color w:val="000000"/>
          <w:sz w:val="28"/>
          <w:szCs w:val="28"/>
          <w:shd w:val="clear" w:color="auto" w:fill="FFFFFF"/>
        </w:rPr>
        <w:t>:</w:t>
      </w:r>
    </w:p>
    <w:p w:rsidR="00453DC3" w:rsidRPr="00C6030A" w:rsidRDefault="00453DC3" w:rsidP="001F203B">
      <w:pPr>
        <w:spacing w:after="120" w:line="276" w:lineRule="auto"/>
        <w:ind w:left="1065"/>
        <w:jc w:val="center"/>
        <w:rPr>
          <w:rFonts w:ascii="Times New Roman" w:hAnsi="Times New Roman"/>
          <w:color w:val="0D0D0D"/>
          <w:sz w:val="28"/>
          <w:szCs w:val="28"/>
          <w:u w:val="single"/>
        </w:rPr>
      </w:pPr>
      <w:r w:rsidRPr="00C6030A">
        <w:rPr>
          <w:rFonts w:ascii="Times New Roman" w:hAnsi="Times New Roman"/>
          <w:color w:val="0D0D0D"/>
          <w:sz w:val="28"/>
          <w:szCs w:val="28"/>
          <w:u w:val="single"/>
        </w:rPr>
        <w:t>Для повышения эффективности торговой деятельности:</w:t>
      </w:r>
    </w:p>
    <w:p w:rsidR="00314F9C" w:rsidRDefault="00314F9C" w:rsidP="00E639E4">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w:t>
      </w:r>
      <w:r w:rsidR="00E639E4">
        <w:rPr>
          <w:rFonts w:ascii="Times New Roman" w:hAnsi="Times New Roman"/>
          <w:color w:val="0D0D0D"/>
          <w:sz w:val="28"/>
          <w:szCs w:val="28"/>
        </w:rPr>
        <w:t xml:space="preserve"> </w:t>
      </w:r>
      <w:r>
        <w:rPr>
          <w:rFonts w:ascii="Times New Roman" w:hAnsi="Times New Roman"/>
          <w:color w:val="0D0D0D"/>
          <w:sz w:val="28"/>
          <w:szCs w:val="28"/>
        </w:rPr>
        <w:t xml:space="preserve"> продолжить</w:t>
      </w:r>
      <w:r w:rsidR="00453DC3">
        <w:rPr>
          <w:rFonts w:ascii="Times New Roman" w:hAnsi="Times New Roman"/>
          <w:color w:val="0D0D0D"/>
          <w:sz w:val="28"/>
          <w:szCs w:val="28"/>
        </w:rPr>
        <w:t xml:space="preserve"> участие в формировании федеральной розничной сети под единым брендом «КООП-Маркет», способной конкурировать с сетевым ритейлом и другими участниками рынка</w:t>
      </w:r>
      <w:r>
        <w:rPr>
          <w:rFonts w:ascii="Times New Roman" w:hAnsi="Times New Roman"/>
          <w:color w:val="0D0D0D"/>
          <w:sz w:val="28"/>
          <w:szCs w:val="28"/>
        </w:rPr>
        <w:t>;</w:t>
      </w:r>
    </w:p>
    <w:p w:rsidR="00314F9C" w:rsidRDefault="00314F9C" w:rsidP="00E639E4">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w:t>
      </w:r>
      <w:r w:rsidR="00E639E4">
        <w:rPr>
          <w:rFonts w:ascii="Times New Roman" w:hAnsi="Times New Roman"/>
          <w:color w:val="0D0D0D"/>
          <w:sz w:val="28"/>
          <w:szCs w:val="28"/>
        </w:rPr>
        <w:t xml:space="preserve"> </w:t>
      </w:r>
      <w:r w:rsidR="00C6030A">
        <w:rPr>
          <w:rFonts w:ascii="Times New Roman" w:hAnsi="Times New Roman"/>
          <w:color w:val="0D0D0D"/>
          <w:sz w:val="28"/>
          <w:szCs w:val="28"/>
        </w:rPr>
        <w:t>усилить маркетинговую направленность коммерческих служб, активнее внедрять прогрессивные формы торговли, создавать современную торговую сеть, способную противостоять сетевым структурам.</w:t>
      </w:r>
      <w:r>
        <w:rPr>
          <w:rFonts w:ascii="Times New Roman" w:hAnsi="Times New Roman"/>
          <w:color w:val="0D0D0D"/>
          <w:sz w:val="28"/>
          <w:szCs w:val="28"/>
        </w:rPr>
        <w:t>;</w:t>
      </w:r>
    </w:p>
    <w:p w:rsidR="008C70B0" w:rsidRDefault="008C70B0" w:rsidP="00E639E4">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 xml:space="preserve">- </w:t>
      </w:r>
      <w:r w:rsidR="00C6030A">
        <w:rPr>
          <w:rFonts w:ascii="Times New Roman" w:hAnsi="Times New Roman"/>
          <w:color w:val="0D0D0D"/>
          <w:sz w:val="28"/>
          <w:szCs w:val="28"/>
        </w:rPr>
        <w:t>развивать и совершенствовать материально-техническую базу розничной торговли, общественного питания и производства</w:t>
      </w:r>
      <w:r>
        <w:rPr>
          <w:rFonts w:ascii="Times New Roman" w:hAnsi="Times New Roman"/>
          <w:color w:val="0D0D0D"/>
          <w:sz w:val="28"/>
          <w:szCs w:val="28"/>
        </w:rPr>
        <w:t>;</w:t>
      </w:r>
    </w:p>
    <w:p w:rsidR="008C70B0" w:rsidRDefault="008C70B0"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lastRenderedPageBreak/>
        <w:t xml:space="preserve">- </w:t>
      </w:r>
      <w:r w:rsidR="001E509B">
        <w:rPr>
          <w:rFonts w:ascii="Times New Roman" w:hAnsi="Times New Roman"/>
          <w:color w:val="0D0D0D"/>
          <w:sz w:val="28"/>
          <w:szCs w:val="28"/>
        </w:rPr>
        <w:t xml:space="preserve"> </w:t>
      </w:r>
      <w:r w:rsidR="00C6030A">
        <w:rPr>
          <w:rFonts w:ascii="Times New Roman" w:hAnsi="Times New Roman"/>
          <w:color w:val="0D0D0D"/>
          <w:sz w:val="28"/>
          <w:szCs w:val="28"/>
        </w:rPr>
        <w:t>продолжить автоматизацию торговой деятельности для оптимизации процесса товародвижения, усиления контроля и повышения эффективности в розничной торговле</w:t>
      </w:r>
      <w:r>
        <w:rPr>
          <w:rFonts w:ascii="Times New Roman" w:hAnsi="Times New Roman"/>
          <w:color w:val="0D0D0D"/>
          <w:sz w:val="28"/>
          <w:szCs w:val="28"/>
        </w:rPr>
        <w:t>;</w:t>
      </w:r>
      <w:bookmarkStart w:id="0" w:name="_GoBack"/>
      <w:bookmarkEnd w:id="0"/>
    </w:p>
    <w:p w:rsidR="00C6030A" w:rsidRPr="00C6030A" w:rsidRDefault="00C6030A" w:rsidP="001F203B">
      <w:pPr>
        <w:spacing w:after="120" w:line="276" w:lineRule="auto"/>
        <w:ind w:left="705"/>
        <w:jc w:val="center"/>
        <w:rPr>
          <w:rFonts w:ascii="Times New Roman" w:hAnsi="Times New Roman"/>
          <w:color w:val="0D0D0D"/>
          <w:sz w:val="28"/>
          <w:szCs w:val="28"/>
          <w:u w:val="single"/>
        </w:rPr>
      </w:pPr>
      <w:r w:rsidRPr="00C6030A">
        <w:rPr>
          <w:rFonts w:ascii="Times New Roman" w:hAnsi="Times New Roman"/>
          <w:color w:val="0D0D0D"/>
          <w:sz w:val="28"/>
          <w:szCs w:val="28"/>
          <w:u w:val="single"/>
        </w:rPr>
        <w:t>В решении задач развития общественного питания</w:t>
      </w:r>
      <w:r>
        <w:rPr>
          <w:rFonts w:ascii="Times New Roman" w:hAnsi="Times New Roman"/>
          <w:color w:val="0D0D0D"/>
          <w:sz w:val="28"/>
          <w:szCs w:val="28"/>
          <w:u w:val="single"/>
        </w:rPr>
        <w:t>:</w:t>
      </w:r>
    </w:p>
    <w:p w:rsidR="008C70B0" w:rsidRDefault="008C70B0"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w:t>
      </w:r>
      <w:r w:rsidR="00C6030A">
        <w:rPr>
          <w:rFonts w:ascii="Times New Roman" w:hAnsi="Times New Roman"/>
          <w:color w:val="0D0D0D"/>
          <w:sz w:val="28"/>
          <w:szCs w:val="28"/>
        </w:rPr>
        <w:t xml:space="preserve"> р</w:t>
      </w:r>
      <w:r>
        <w:rPr>
          <w:rFonts w:ascii="Times New Roman" w:hAnsi="Times New Roman"/>
          <w:color w:val="0D0D0D"/>
          <w:sz w:val="28"/>
          <w:szCs w:val="28"/>
        </w:rPr>
        <w:t>азвивать</w:t>
      </w:r>
      <w:r w:rsidR="00C6030A">
        <w:rPr>
          <w:rFonts w:ascii="Times New Roman" w:hAnsi="Times New Roman"/>
          <w:color w:val="0D0D0D"/>
          <w:sz w:val="28"/>
          <w:szCs w:val="28"/>
        </w:rPr>
        <w:t xml:space="preserve"> систему доступного и качественного общественного питания,</w:t>
      </w:r>
      <w:r w:rsidR="00F7358F">
        <w:rPr>
          <w:rFonts w:ascii="Times New Roman" w:hAnsi="Times New Roman"/>
          <w:color w:val="0D0D0D"/>
          <w:sz w:val="28"/>
          <w:szCs w:val="28"/>
        </w:rPr>
        <w:t xml:space="preserve"> удовлетворяющую потребности населения</w:t>
      </w:r>
      <w:r w:rsidR="001E509B">
        <w:rPr>
          <w:rFonts w:ascii="Times New Roman" w:hAnsi="Times New Roman"/>
          <w:color w:val="0D0D0D"/>
          <w:sz w:val="28"/>
          <w:szCs w:val="28"/>
        </w:rPr>
        <w:t>;</w:t>
      </w:r>
    </w:p>
    <w:p w:rsidR="001E509B" w:rsidRDefault="001E509B"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w:t>
      </w:r>
      <w:r w:rsidR="00F7358F">
        <w:rPr>
          <w:rFonts w:ascii="Times New Roman" w:hAnsi="Times New Roman"/>
          <w:color w:val="0D0D0D"/>
          <w:sz w:val="28"/>
          <w:szCs w:val="28"/>
        </w:rPr>
        <w:t xml:space="preserve"> расширять ассортимент выпускаемой продукции в цехах общественного питания: полуфабрикатов, хлебобулочных, кондитерских и кулинарных изделий</w:t>
      </w:r>
      <w:r>
        <w:rPr>
          <w:rFonts w:ascii="Times New Roman" w:hAnsi="Times New Roman"/>
          <w:color w:val="0D0D0D"/>
          <w:sz w:val="28"/>
          <w:szCs w:val="28"/>
        </w:rPr>
        <w:t>;</w:t>
      </w:r>
    </w:p>
    <w:p w:rsidR="001E509B" w:rsidRDefault="001E509B"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w:t>
      </w:r>
      <w:r w:rsidR="00F7358F">
        <w:rPr>
          <w:rFonts w:ascii="Times New Roman" w:hAnsi="Times New Roman"/>
          <w:color w:val="0D0D0D"/>
          <w:sz w:val="28"/>
          <w:szCs w:val="28"/>
        </w:rPr>
        <w:t xml:space="preserve"> довести долю собственной продукции в обороте общественного питания до 65 процентов</w:t>
      </w:r>
      <w:r>
        <w:rPr>
          <w:rFonts w:ascii="Times New Roman" w:hAnsi="Times New Roman"/>
          <w:color w:val="0D0D0D"/>
          <w:sz w:val="28"/>
          <w:szCs w:val="28"/>
        </w:rPr>
        <w:t>;</w:t>
      </w:r>
    </w:p>
    <w:p w:rsidR="00F7358F" w:rsidRPr="00F7358F" w:rsidRDefault="00F7358F" w:rsidP="001F203B">
      <w:pPr>
        <w:spacing w:after="120" w:line="276" w:lineRule="auto"/>
        <w:ind w:left="705"/>
        <w:jc w:val="center"/>
        <w:rPr>
          <w:rFonts w:ascii="Times New Roman" w:hAnsi="Times New Roman"/>
          <w:color w:val="0D0D0D"/>
          <w:sz w:val="28"/>
          <w:szCs w:val="28"/>
          <w:u w:val="single"/>
        </w:rPr>
      </w:pPr>
      <w:r w:rsidRPr="00F7358F">
        <w:rPr>
          <w:rFonts w:ascii="Times New Roman" w:hAnsi="Times New Roman"/>
          <w:color w:val="0D0D0D"/>
          <w:sz w:val="28"/>
          <w:szCs w:val="28"/>
          <w:u w:val="single"/>
        </w:rPr>
        <w:t>В сфере производственно-перерабатывающей деятельности:</w:t>
      </w:r>
    </w:p>
    <w:p w:rsidR="001E509B" w:rsidRDefault="001E509B"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w:t>
      </w:r>
      <w:r w:rsidR="00F7358F">
        <w:rPr>
          <w:rFonts w:ascii="Times New Roman" w:hAnsi="Times New Roman"/>
          <w:color w:val="0D0D0D"/>
          <w:sz w:val="28"/>
          <w:szCs w:val="28"/>
        </w:rPr>
        <w:t xml:space="preserve"> обеспечить модернизацию действующих производств, расширение ассортимента выпускаемой продукции, разработку собственных, уникальных видов, которые станут визитной карточкой предприятия</w:t>
      </w:r>
      <w:r>
        <w:rPr>
          <w:rFonts w:ascii="Times New Roman" w:hAnsi="Times New Roman"/>
          <w:color w:val="0D0D0D"/>
          <w:sz w:val="28"/>
          <w:szCs w:val="28"/>
        </w:rPr>
        <w:t>;</w:t>
      </w:r>
    </w:p>
    <w:p w:rsidR="001E509B" w:rsidRDefault="001E509B"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w:t>
      </w:r>
      <w:r w:rsidR="00F7358F">
        <w:rPr>
          <w:rFonts w:ascii="Times New Roman" w:hAnsi="Times New Roman"/>
          <w:color w:val="0D0D0D"/>
          <w:sz w:val="28"/>
          <w:szCs w:val="28"/>
        </w:rPr>
        <w:t xml:space="preserve"> проводить рекламные акции</w:t>
      </w:r>
      <w:r w:rsidR="00973FD1">
        <w:rPr>
          <w:rFonts w:ascii="Times New Roman" w:hAnsi="Times New Roman"/>
          <w:color w:val="0D0D0D"/>
          <w:sz w:val="28"/>
          <w:szCs w:val="28"/>
        </w:rPr>
        <w:t xml:space="preserve"> собственной</w:t>
      </w:r>
      <w:r w:rsidR="004E67DA">
        <w:rPr>
          <w:rFonts w:ascii="Times New Roman" w:hAnsi="Times New Roman"/>
          <w:color w:val="0D0D0D"/>
          <w:sz w:val="28"/>
          <w:szCs w:val="28"/>
        </w:rPr>
        <w:t xml:space="preserve"> продукции,</w:t>
      </w:r>
      <w:r w:rsidR="00973FD1">
        <w:rPr>
          <w:rFonts w:ascii="Times New Roman" w:hAnsi="Times New Roman"/>
          <w:color w:val="0D0D0D"/>
          <w:sz w:val="28"/>
          <w:szCs w:val="28"/>
        </w:rPr>
        <w:t xml:space="preserve"> </w:t>
      </w:r>
      <w:r w:rsidR="004E67DA">
        <w:rPr>
          <w:rFonts w:ascii="Times New Roman" w:hAnsi="Times New Roman"/>
          <w:color w:val="0D0D0D"/>
          <w:sz w:val="28"/>
          <w:szCs w:val="28"/>
        </w:rPr>
        <w:t>как экологически чист</w:t>
      </w:r>
      <w:r w:rsidR="00973FD1">
        <w:rPr>
          <w:rFonts w:ascii="Times New Roman" w:hAnsi="Times New Roman"/>
          <w:color w:val="0D0D0D"/>
          <w:sz w:val="28"/>
          <w:szCs w:val="28"/>
        </w:rPr>
        <w:t>ой</w:t>
      </w:r>
      <w:r w:rsidR="004E67DA">
        <w:rPr>
          <w:rFonts w:ascii="Times New Roman" w:hAnsi="Times New Roman"/>
          <w:color w:val="0D0D0D"/>
          <w:sz w:val="28"/>
          <w:szCs w:val="28"/>
        </w:rPr>
        <w:t>, произведенн</w:t>
      </w:r>
      <w:r w:rsidR="00973FD1">
        <w:rPr>
          <w:rFonts w:ascii="Times New Roman" w:hAnsi="Times New Roman"/>
          <w:color w:val="0D0D0D"/>
          <w:sz w:val="28"/>
          <w:szCs w:val="28"/>
        </w:rPr>
        <w:t>ой</w:t>
      </w:r>
      <w:r w:rsidR="004E67DA">
        <w:rPr>
          <w:rFonts w:ascii="Times New Roman" w:hAnsi="Times New Roman"/>
          <w:color w:val="0D0D0D"/>
          <w:sz w:val="28"/>
          <w:szCs w:val="28"/>
        </w:rPr>
        <w:t xml:space="preserve"> из натурального сырья</w:t>
      </w:r>
      <w:r>
        <w:rPr>
          <w:rFonts w:ascii="Times New Roman" w:hAnsi="Times New Roman"/>
          <w:color w:val="0D0D0D"/>
          <w:sz w:val="28"/>
          <w:szCs w:val="28"/>
        </w:rPr>
        <w:t>;</w:t>
      </w:r>
    </w:p>
    <w:p w:rsidR="001E509B" w:rsidRDefault="001E509B"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w:t>
      </w:r>
      <w:r w:rsidR="004E67DA">
        <w:rPr>
          <w:rFonts w:ascii="Times New Roman" w:hAnsi="Times New Roman"/>
          <w:color w:val="0D0D0D"/>
          <w:sz w:val="28"/>
          <w:szCs w:val="28"/>
        </w:rPr>
        <w:t xml:space="preserve"> продолжить работу по развитию интеграции кооперативного производства с розничной торговлей</w:t>
      </w:r>
      <w:r>
        <w:rPr>
          <w:rFonts w:ascii="Times New Roman" w:hAnsi="Times New Roman"/>
          <w:color w:val="0D0D0D"/>
          <w:sz w:val="28"/>
          <w:szCs w:val="28"/>
        </w:rPr>
        <w:t>;</w:t>
      </w:r>
    </w:p>
    <w:p w:rsidR="004E67DA" w:rsidRPr="004E67DA" w:rsidRDefault="004E67DA" w:rsidP="001F203B">
      <w:pPr>
        <w:spacing w:after="120" w:line="276" w:lineRule="auto"/>
        <w:ind w:left="705"/>
        <w:jc w:val="center"/>
        <w:rPr>
          <w:rFonts w:ascii="Times New Roman" w:hAnsi="Times New Roman"/>
          <w:color w:val="0D0D0D"/>
          <w:sz w:val="28"/>
          <w:szCs w:val="28"/>
          <w:u w:val="single"/>
        </w:rPr>
      </w:pPr>
      <w:r w:rsidRPr="004E67DA">
        <w:rPr>
          <w:rFonts w:ascii="Times New Roman" w:hAnsi="Times New Roman"/>
          <w:color w:val="0D0D0D"/>
          <w:sz w:val="28"/>
          <w:szCs w:val="28"/>
          <w:u w:val="single"/>
        </w:rPr>
        <w:t>В деле повышения эффективности хозяйствования и укрепления финансовой устойчивости:</w:t>
      </w:r>
    </w:p>
    <w:p w:rsidR="00835C83" w:rsidRDefault="001E509B"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w:t>
      </w:r>
      <w:r w:rsidR="004E67DA">
        <w:rPr>
          <w:rFonts w:ascii="Times New Roman" w:hAnsi="Times New Roman"/>
          <w:color w:val="0D0D0D"/>
          <w:sz w:val="28"/>
          <w:szCs w:val="28"/>
        </w:rPr>
        <w:t xml:space="preserve"> продолж</w:t>
      </w:r>
      <w:r w:rsidR="000F2DBC">
        <w:rPr>
          <w:rFonts w:ascii="Times New Roman" w:hAnsi="Times New Roman"/>
          <w:color w:val="0D0D0D"/>
          <w:sz w:val="28"/>
          <w:szCs w:val="28"/>
        </w:rPr>
        <w:t>и</w:t>
      </w:r>
      <w:r w:rsidR="004E67DA">
        <w:rPr>
          <w:rFonts w:ascii="Times New Roman" w:hAnsi="Times New Roman"/>
          <w:color w:val="0D0D0D"/>
          <w:sz w:val="28"/>
          <w:szCs w:val="28"/>
        </w:rPr>
        <w:t>ть работу по оптимизации организационной структуры управления кооперативных организаций;</w:t>
      </w:r>
    </w:p>
    <w:p w:rsidR="004E67DA" w:rsidRDefault="004E67DA"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 обеспечить рентабельную работу всех отраслей деятельности за счет повышения доходности, снижения расходов, повышения производительности труда.</w:t>
      </w:r>
    </w:p>
    <w:p w:rsidR="004E67DA" w:rsidRDefault="004E67DA" w:rsidP="001F203B">
      <w:pPr>
        <w:spacing w:after="120" w:line="276" w:lineRule="auto"/>
        <w:ind w:left="705"/>
        <w:jc w:val="center"/>
        <w:rPr>
          <w:rFonts w:ascii="Times New Roman" w:hAnsi="Times New Roman"/>
          <w:color w:val="0D0D0D"/>
          <w:sz w:val="28"/>
          <w:szCs w:val="28"/>
          <w:u w:val="single"/>
        </w:rPr>
      </w:pPr>
      <w:r w:rsidRPr="004E67DA">
        <w:rPr>
          <w:rFonts w:ascii="Times New Roman" w:hAnsi="Times New Roman"/>
          <w:color w:val="0D0D0D"/>
          <w:sz w:val="28"/>
          <w:szCs w:val="28"/>
          <w:u w:val="single"/>
        </w:rPr>
        <w:t>В сфере кадровой политики и работы с пайщиками:</w:t>
      </w:r>
    </w:p>
    <w:p w:rsidR="004E67DA" w:rsidRDefault="004E67DA"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 организовать с участием кооперативных образовательных учреждений обучение кадров кооперативных организаций по вопросам ценообразования, формирования доходов и расходов;</w:t>
      </w:r>
    </w:p>
    <w:p w:rsidR="004E67DA" w:rsidRDefault="004E67DA"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 активно использовать интернет ресурсы, платформы мессенджеров с целью оперативного освящения деятельности потребительских обществ и пропаганды кооперативных идей;</w:t>
      </w:r>
    </w:p>
    <w:p w:rsidR="004E67DA" w:rsidRDefault="004E67DA"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 xml:space="preserve">- практиковать различные формы экономического участия членов-пайщиков в деятельности потребительского общества (в том числе покупка товаров в торговых предприятиях своего потребительского </w:t>
      </w:r>
      <w:r>
        <w:rPr>
          <w:rFonts w:ascii="Times New Roman" w:hAnsi="Times New Roman"/>
          <w:color w:val="0D0D0D"/>
          <w:sz w:val="28"/>
          <w:szCs w:val="28"/>
        </w:rPr>
        <w:lastRenderedPageBreak/>
        <w:t>общества, продажа пайщиками своему потребительскому обществу продукции и сырья личных подворий, привлечение денежных средств пайщиков на возрастной основе);</w:t>
      </w:r>
    </w:p>
    <w:p w:rsidR="00E2459C" w:rsidRDefault="00E2459C"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 применять меры поощрения пайщиков за экономическое участие, социальную активность, работу в органах управления и контроля потребительского общества;</w:t>
      </w:r>
    </w:p>
    <w:p w:rsidR="00E2459C" w:rsidRDefault="00E2459C" w:rsidP="007A5E0F">
      <w:pPr>
        <w:spacing w:after="120" w:line="276" w:lineRule="auto"/>
        <w:ind w:left="705"/>
        <w:jc w:val="both"/>
        <w:rPr>
          <w:rFonts w:ascii="Times New Roman" w:hAnsi="Times New Roman"/>
          <w:color w:val="0D0D0D"/>
          <w:sz w:val="28"/>
          <w:szCs w:val="28"/>
        </w:rPr>
      </w:pPr>
      <w:r>
        <w:rPr>
          <w:rFonts w:ascii="Times New Roman" w:hAnsi="Times New Roman"/>
          <w:color w:val="0D0D0D"/>
          <w:sz w:val="28"/>
          <w:szCs w:val="28"/>
        </w:rPr>
        <w:t>- для членов-пайщиков предоставлять возможность получить многоуровневое образование или повысить квалификацию на льготных условиях в организациях среднего профессионального и высшего профессионального кооперативного образования;</w:t>
      </w:r>
    </w:p>
    <w:p w:rsidR="007A5E0F" w:rsidRPr="00FB7763" w:rsidRDefault="007A5E0F" w:rsidP="007A5E0F">
      <w:pPr>
        <w:spacing w:after="120" w:line="276" w:lineRule="auto"/>
        <w:ind w:left="705"/>
        <w:jc w:val="both"/>
        <w:rPr>
          <w:rFonts w:ascii="Times New Roman" w:hAnsi="Times New Roman" w:cs="Times New Roman"/>
          <w:sz w:val="28"/>
          <w:szCs w:val="28"/>
        </w:rPr>
      </w:pPr>
    </w:p>
    <w:p w:rsidR="00805C59" w:rsidRDefault="005F7921" w:rsidP="007A5E0F">
      <w:pPr>
        <w:spacing w:line="276" w:lineRule="auto"/>
        <w:ind w:left="360"/>
        <w:rPr>
          <w:rFonts w:ascii="Times New Roman" w:hAnsi="Times New Roman" w:cs="Times New Roman"/>
          <w:sz w:val="28"/>
          <w:szCs w:val="28"/>
        </w:rPr>
      </w:pPr>
      <w:r>
        <w:rPr>
          <w:noProof/>
          <w:lang w:eastAsia="ru-RU"/>
        </w:rPr>
        <mc:AlternateContent>
          <mc:Choice Requires="wps">
            <w:drawing>
              <wp:anchor distT="118745" distB="118745" distL="114300" distR="114300" simplePos="0" relativeHeight="251657216" behindDoc="0" locked="0" layoutInCell="1" allowOverlap="1">
                <wp:simplePos x="0" y="0"/>
                <wp:positionH relativeFrom="column">
                  <wp:posOffset>-108585</wp:posOffset>
                </wp:positionH>
                <wp:positionV relativeFrom="paragraph">
                  <wp:posOffset>183515</wp:posOffset>
                </wp:positionV>
                <wp:extent cx="3657600" cy="819150"/>
                <wp:effectExtent l="127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191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73FD1" w:rsidRDefault="00805C59" w:rsidP="00973FD1">
                            <w:pPr>
                              <w:pStyle w:val="ad"/>
                              <w:spacing w:after="0"/>
                              <w:rPr>
                                <w:rFonts w:ascii="Times New Roman" w:hAnsi="Times New Roman" w:cs="Times New Roman"/>
                                <w:sz w:val="28"/>
                                <w:szCs w:val="28"/>
                              </w:rPr>
                            </w:pPr>
                            <w:r>
                              <w:rPr>
                                <w:rFonts w:ascii="Times New Roman" w:hAnsi="Times New Roman" w:cs="Times New Roman"/>
                                <w:sz w:val="28"/>
                                <w:szCs w:val="28"/>
                              </w:rPr>
                              <w:t>Пре</w:t>
                            </w:r>
                            <w:r w:rsidR="00973FD1">
                              <w:rPr>
                                <w:rFonts w:ascii="Times New Roman" w:hAnsi="Times New Roman" w:cs="Times New Roman"/>
                                <w:sz w:val="28"/>
                                <w:szCs w:val="28"/>
                              </w:rPr>
                              <w:t>д</w:t>
                            </w:r>
                            <w:r>
                              <w:rPr>
                                <w:rFonts w:ascii="Times New Roman" w:hAnsi="Times New Roman" w:cs="Times New Roman"/>
                                <w:sz w:val="28"/>
                                <w:szCs w:val="28"/>
                              </w:rPr>
                              <w:t xml:space="preserve">седатель </w:t>
                            </w:r>
                            <w:r w:rsidR="00FB7763">
                              <w:rPr>
                                <w:rFonts w:ascii="Times New Roman" w:hAnsi="Times New Roman" w:cs="Times New Roman"/>
                                <w:sz w:val="28"/>
                                <w:szCs w:val="28"/>
                              </w:rPr>
                              <w:t xml:space="preserve">сорок </w:t>
                            </w:r>
                            <w:r w:rsidR="00E2459C">
                              <w:rPr>
                                <w:rFonts w:ascii="Times New Roman" w:hAnsi="Times New Roman" w:cs="Times New Roman"/>
                                <w:sz w:val="28"/>
                                <w:szCs w:val="28"/>
                              </w:rPr>
                              <w:t>пятого</w:t>
                            </w:r>
                            <w:r>
                              <w:rPr>
                                <w:rFonts w:ascii="Times New Roman" w:hAnsi="Times New Roman" w:cs="Times New Roman"/>
                                <w:sz w:val="28"/>
                                <w:szCs w:val="28"/>
                              </w:rPr>
                              <w:t xml:space="preserve"> общего </w:t>
                            </w:r>
                          </w:p>
                          <w:p w:rsidR="00805C59" w:rsidRDefault="00805C59" w:rsidP="00973FD1">
                            <w:pPr>
                              <w:pStyle w:val="ad"/>
                              <w:spacing w:after="0"/>
                            </w:pPr>
                            <w:r>
                              <w:rPr>
                                <w:rFonts w:ascii="Times New Roman" w:hAnsi="Times New Roman" w:cs="Times New Roman"/>
                                <w:sz w:val="28"/>
                                <w:szCs w:val="28"/>
                              </w:rPr>
                              <w:t>отчетно</w:t>
                            </w:r>
                            <w:r w:rsidR="00E2459C">
                              <w:rPr>
                                <w:rFonts w:ascii="Times New Roman" w:hAnsi="Times New Roman" w:cs="Times New Roman"/>
                                <w:sz w:val="28"/>
                                <w:szCs w:val="28"/>
                              </w:rPr>
                              <w:t>-выборного</w:t>
                            </w:r>
                            <w:r>
                              <w:rPr>
                                <w:rFonts w:ascii="Times New Roman" w:hAnsi="Times New Roman" w:cs="Times New Roman"/>
                                <w:sz w:val="28"/>
                                <w:szCs w:val="28"/>
                              </w:rPr>
                              <w:t xml:space="preserve"> собрания представителей потребительских обществ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 o:spid="_x0000_s1026" style="position:absolute;left:0;text-align:left;margin-left:-8.55pt;margin-top:14.45pt;width:4in;height:64.5pt;z-index:251657216;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" stroked="f" strokeweight="0">
                <v:textbox>
                  <w:txbxContent>
                    <w:p w:rsidR="00973FD1" w:rsidRDefault="00805C59" w:rsidP="00973FD1">
                      <w:pPr>
                        <w:pStyle w:val="ad"/>
                        <w:spacing w:after="0"/>
                        <w:rPr>
                          <w:rFonts w:ascii="Times New Roman" w:hAnsi="Times New Roman" w:cs="Times New Roman"/>
                          <w:sz w:val="28"/>
                          <w:szCs w:val="28"/>
                        </w:rPr>
                      </w:pPr>
                      <w:r>
                        <w:rPr>
                          <w:rFonts w:ascii="Times New Roman" w:hAnsi="Times New Roman" w:cs="Times New Roman"/>
                          <w:sz w:val="28"/>
                          <w:szCs w:val="28"/>
                        </w:rPr>
                        <w:t>Пре</w:t>
                      </w:r>
                      <w:r w:rsidR="00973FD1">
                        <w:rPr>
                          <w:rFonts w:ascii="Times New Roman" w:hAnsi="Times New Roman" w:cs="Times New Roman"/>
                          <w:sz w:val="28"/>
                          <w:szCs w:val="28"/>
                        </w:rPr>
                        <w:t>д</w:t>
                      </w:r>
                      <w:r>
                        <w:rPr>
                          <w:rFonts w:ascii="Times New Roman" w:hAnsi="Times New Roman" w:cs="Times New Roman"/>
                          <w:sz w:val="28"/>
                          <w:szCs w:val="28"/>
                        </w:rPr>
                        <w:t xml:space="preserve">седатель </w:t>
                      </w:r>
                      <w:r w:rsidR="00FB7763">
                        <w:rPr>
                          <w:rFonts w:ascii="Times New Roman" w:hAnsi="Times New Roman" w:cs="Times New Roman"/>
                          <w:sz w:val="28"/>
                          <w:szCs w:val="28"/>
                        </w:rPr>
                        <w:t xml:space="preserve">сорок </w:t>
                      </w:r>
                      <w:r w:rsidR="00E2459C">
                        <w:rPr>
                          <w:rFonts w:ascii="Times New Roman" w:hAnsi="Times New Roman" w:cs="Times New Roman"/>
                          <w:sz w:val="28"/>
                          <w:szCs w:val="28"/>
                        </w:rPr>
                        <w:t>пятого</w:t>
                      </w:r>
                      <w:r>
                        <w:rPr>
                          <w:rFonts w:ascii="Times New Roman" w:hAnsi="Times New Roman" w:cs="Times New Roman"/>
                          <w:sz w:val="28"/>
                          <w:szCs w:val="28"/>
                        </w:rPr>
                        <w:t xml:space="preserve"> общего </w:t>
                      </w:r>
                    </w:p>
                    <w:p w:rsidR="00805C59" w:rsidRDefault="00805C59" w:rsidP="00973FD1">
                      <w:pPr>
                        <w:pStyle w:val="ad"/>
                        <w:spacing w:after="0"/>
                      </w:pPr>
                      <w:r>
                        <w:rPr>
                          <w:rFonts w:ascii="Times New Roman" w:hAnsi="Times New Roman" w:cs="Times New Roman"/>
                          <w:sz w:val="28"/>
                          <w:szCs w:val="28"/>
                        </w:rPr>
                        <w:t>отчетно</w:t>
                      </w:r>
                      <w:r w:rsidR="00E2459C">
                        <w:rPr>
                          <w:rFonts w:ascii="Times New Roman" w:hAnsi="Times New Roman" w:cs="Times New Roman"/>
                          <w:sz w:val="28"/>
                          <w:szCs w:val="28"/>
                        </w:rPr>
                        <w:t>-выборного</w:t>
                      </w:r>
                      <w:r>
                        <w:rPr>
                          <w:rFonts w:ascii="Times New Roman" w:hAnsi="Times New Roman" w:cs="Times New Roman"/>
                          <w:sz w:val="28"/>
                          <w:szCs w:val="28"/>
                        </w:rPr>
                        <w:t xml:space="preserve"> собрания представителей потребительских обществ области</w:t>
                      </w:r>
                    </w:p>
                  </w:txbxContent>
                </v:textbox>
                <w10:wrap type="square"/>
              </v:rect>
            </w:pict>
          </mc:Fallback>
        </mc:AlternateContent>
      </w:r>
    </w:p>
    <w:p w:rsidR="00805C59" w:rsidRDefault="00805C59" w:rsidP="007A5E0F">
      <w:pPr>
        <w:spacing w:line="276" w:lineRule="auto"/>
        <w:ind w:left="360"/>
        <w:rPr>
          <w:rFonts w:ascii="Times New Roman" w:hAnsi="Times New Roman" w:cs="Times New Roman"/>
          <w:sz w:val="28"/>
          <w:szCs w:val="28"/>
        </w:rPr>
      </w:pPr>
    </w:p>
    <w:p w:rsidR="00805C59" w:rsidRDefault="00805C59" w:rsidP="007A5E0F">
      <w:pPr>
        <w:spacing w:line="276" w:lineRule="auto"/>
        <w:ind w:left="360"/>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w:t>
      </w:r>
    </w:p>
    <w:p w:rsidR="00805C59" w:rsidRDefault="00805C59" w:rsidP="007A5E0F">
      <w:pPr>
        <w:spacing w:line="276" w:lineRule="auto"/>
        <w:ind w:left="360"/>
        <w:rPr>
          <w:rFonts w:ascii="Times New Roman" w:hAnsi="Times New Roman" w:cs="Times New Roman"/>
          <w:sz w:val="28"/>
          <w:szCs w:val="28"/>
        </w:rPr>
      </w:pPr>
    </w:p>
    <w:p w:rsidR="00805C59" w:rsidRDefault="005F7921" w:rsidP="007A5E0F">
      <w:pPr>
        <w:spacing w:line="276" w:lineRule="auto"/>
        <w:ind w:left="360"/>
        <w:rPr>
          <w:rFonts w:ascii="Times New Roman" w:hAnsi="Times New Roman" w:cs="Times New Roman"/>
          <w:sz w:val="28"/>
          <w:szCs w:val="28"/>
        </w:rPr>
      </w:pPr>
      <w:r>
        <w:rPr>
          <w:noProof/>
          <w:lang w:eastAsia="ru-RU"/>
        </w:rPr>
        <mc:AlternateContent>
          <mc:Choice Requires="wps">
            <w:drawing>
              <wp:anchor distT="118745" distB="118745" distL="114300" distR="114300" simplePos="0" relativeHeight="251658240" behindDoc="0" locked="0" layoutInCell="1" allowOverlap="1">
                <wp:simplePos x="0" y="0"/>
                <wp:positionH relativeFrom="column">
                  <wp:posOffset>-108585</wp:posOffset>
                </wp:positionH>
                <wp:positionV relativeFrom="paragraph">
                  <wp:posOffset>182245</wp:posOffset>
                </wp:positionV>
                <wp:extent cx="3657600" cy="914400"/>
                <wp:effectExtent l="1270" t="3175" r="0" b="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9144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73FD1" w:rsidRDefault="00805C59" w:rsidP="00973FD1">
                            <w:pPr>
                              <w:pStyle w:val="ad"/>
                              <w:spacing w:after="0"/>
                              <w:rPr>
                                <w:rFonts w:ascii="Times New Roman" w:hAnsi="Times New Roman" w:cs="Times New Roman"/>
                                <w:sz w:val="28"/>
                                <w:szCs w:val="28"/>
                              </w:rPr>
                            </w:pPr>
                            <w:r>
                              <w:rPr>
                                <w:rFonts w:ascii="Times New Roman" w:hAnsi="Times New Roman" w:cs="Times New Roman"/>
                                <w:sz w:val="28"/>
                                <w:szCs w:val="28"/>
                              </w:rPr>
                              <w:t xml:space="preserve">Секретарь </w:t>
                            </w:r>
                            <w:r w:rsidR="00FB7763">
                              <w:rPr>
                                <w:rFonts w:ascii="Times New Roman" w:hAnsi="Times New Roman" w:cs="Times New Roman"/>
                                <w:sz w:val="28"/>
                                <w:szCs w:val="28"/>
                              </w:rPr>
                              <w:t xml:space="preserve">сорок </w:t>
                            </w:r>
                            <w:r w:rsidR="00E2459C">
                              <w:rPr>
                                <w:rFonts w:ascii="Times New Roman" w:hAnsi="Times New Roman" w:cs="Times New Roman"/>
                                <w:sz w:val="28"/>
                                <w:szCs w:val="28"/>
                              </w:rPr>
                              <w:t>пятого</w:t>
                            </w:r>
                            <w:r>
                              <w:rPr>
                                <w:rFonts w:ascii="Times New Roman" w:hAnsi="Times New Roman" w:cs="Times New Roman"/>
                                <w:sz w:val="28"/>
                                <w:szCs w:val="28"/>
                              </w:rPr>
                              <w:t xml:space="preserve"> общего </w:t>
                            </w:r>
                          </w:p>
                          <w:p w:rsidR="00805C59" w:rsidRDefault="00805C59" w:rsidP="00973FD1">
                            <w:pPr>
                              <w:pStyle w:val="ad"/>
                              <w:spacing w:after="0"/>
                            </w:pPr>
                            <w:r>
                              <w:rPr>
                                <w:rFonts w:ascii="Times New Roman" w:hAnsi="Times New Roman" w:cs="Times New Roman"/>
                                <w:sz w:val="28"/>
                                <w:szCs w:val="28"/>
                              </w:rPr>
                              <w:t>отчетно</w:t>
                            </w:r>
                            <w:r w:rsidR="00E2459C">
                              <w:rPr>
                                <w:rFonts w:ascii="Times New Roman" w:hAnsi="Times New Roman" w:cs="Times New Roman"/>
                                <w:sz w:val="28"/>
                                <w:szCs w:val="28"/>
                              </w:rPr>
                              <w:t>-выборного</w:t>
                            </w:r>
                            <w:r>
                              <w:rPr>
                                <w:rFonts w:ascii="Times New Roman" w:hAnsi="Times New Roman" w:cs="Times New Roman"/>
                                <w:sz w:val="28"/>
                                <w:szCs w:val="28"/>
                              </w:rPr>
                              <w:t xml:space="preserve"> собрания представителей потребительских обществ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3" o:spid="_x0000_s1027" style="position:absolute;left:0;text-align:left;margin-left:-8.55pt;margin-top:14.35pt;width:4in;height:1in;z-index:251658240;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" stroked="f" strokeweight="0">
                <v:textbox>
                  <w:txbxContent>
                    <w:p w:rsidR="00973FD1" w:rsidRDefault="00805C59" w:rsidP="00973FD1">
                      <w:pPr>
                        <w:pStyle w:val="ad"/>
                        <w:spacing w:after="0"/>
                        <w:rPr>
                          <w:rFonts w:ascii="Times New Roman" w:hAnsi="Times New Roman" w:cs="Times New Roman"/>
                          <w:sz w:val="28"/>
                          <w:szCs w:val="28"/>
                        </w:rPr>
                      </w:pPr>
                      <w:r>
                        <w:rPr>
                          <w:rFonts w:ascii="Times New Roman" w:hAnsi="Times New Roman" w:cs="Times New Roman"/>
                          <w:sz w:val="28"/>
                          <w:szCs w:val="28"/>
                        </w:rPr>
                        <w:t xml:space="preserve">Секретарь </w:t>
                      </w:r>
                      <w:r w:rsidR="00FB7763">
                        <w:rPr>
                          <w:rFonts w:ascii="Times New Roman" w:hAnsi="Times New Roman" w:cs="Times New Roman"/>
                          <w:sz w:val="28"/>
                          <w:szCs w:val="28"/>
                        </w:rPr>
                        <w:t xml:space="preserve">сорок </w:t>
                      </w:r>
                      <w:r w:rsidR="00E2459C">
                        <w:rPr>
                          <w:rFonts w:ascii="Times New Roman" w:hAnsi="Times New Roman" w:cs="Times New Roman"/>
                          <w:sz w:val="28"/>
                          <w:szCs w:val="28"/>
                        </w:rPr>
                        <w:t>пятого</w:t>
                      </w:r>
                      <w:r>
                        <w:rPr>
                          <w:rFonts w:ascii="Times New Roman" w:hAnsi="Times New Roman" w:cs="Times New Roman"/>
                          <w:sz w:val="28"/>
                          <w:szCs w:val="28"/>
                        </w:rPr>
                        <w:t xml:space="preserve"> общего </w:t>
                      </w:r>
                    </w:p>
                    <w:p w:rsidR="00805C59" w:rsidRDefault="00805C59" w:rsidP="00973FD1">
                      <w:pPr>
                        <w:pStyle w:val="ad"/>
                        <w:spacing w:after="0"/>
                      </w:pPr>
                      <w:r>
                        <w:rPr>
                          <w:rFonts w:ascii="Times New Roman" w:hAnsi="Times New Roman" w:cs="Times New Roman"/>
                          <w:sz w:val="28"/>
                          <w:szCs w:val="28"/>
                        </w:rPr>
                        <w:t>отчетно</w:t>
                      </w:r>
                      <w:r w:rsidR="00E2459C">
                        <w:rPr>
                          <w:rFonts w:ascii="Times New Roman" w:hAnsi="Times New Roman" w:cs="Times New Roman"/>
                          <w:sz w:val="28"/>
                          <w:szCs w:val="28"/>
                        </w:rPr>
                        <w:t>-выборного</w:t>
                      </w:r>
                      <w:r>
                        <w:rPr>
                          <w:rFonts w:ascii="Times New Roman" w:hAnsi="Times New Roman" w:cs="Times New Roman"/>
                          <w:sz w:val="28"/>
                          <w:szCs w:val="28"/>
                        </w:rPr>
                        <w:t xml:space="preserve"> собрания представителей потребительских обществ области</w:t>
                      </w:r>
                    </w:p>
                  </w:txbxContent>
                </v:textbox>
                <w10:wrap type="square"/>
              </v:rect>
            </w:pict>
          </mc:Fallback>
        </mc:AlternateContent>
      </w:r>
    </w:p>
    <w:p w:rsidR="00805C59" w:rsidRDefault="00805C59" w:rsidP="007A5E0F">
      <w:pPr>
        <w:spacing w:line="276" w:lineRule="auto"/>
        <w:rPr>
          <w:rFonts w:ascii="Times New Roman" w:hAnsi="Times New Roman" w:cs="Times New Roman"/>
          <w:sz w:val="28"/>
          <w:szCs w:val="28"/>
        </w:rPr>
      </w:pPr>
    </w:p>
    <w:p w:rsidR="00805C59" w:rsidRDefault="00805C59" w:rsidP="007A5E0F">
      <w:pPr>
        <w:spacing w:line="276" w:lineRule="auto"/>
        <w:ind w:left="360"/>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w:t>
      </w:r>
      <w:r>
        <w:rPr>
          <w:rFonts w:ascii="Times New Roman" w:hAnsi="Times New Roman" w:cs="Times New Roman"/>
          <w:sz w:val="28"/>
          <w:szCs w:val="28"/>
        </w:rPr>
        <w:tab/>
      </w:r>
      <w:r>
        <w:rPr>
          <w:rFonts w:ascii="Times New Roman" w:hAnsi="Times New Roman" w:cs="Times New Roman"/>
          <w:sz w:val="28"/>
          <w:szCs w:val="28"/>
        </w:rPr>
        <w:tab/>
      </w:r>
    </w:p>
    <w:sectPr w:rsidR="00805C59" w:rsidSect="006F2447">
      <w:pgSz w:w="11906" w:h="16838"/>
      <w:pgMar w:top="851" w:right="1134" w:bottom="851" w:left="1418"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055E4"/>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93540BD"/>
    <w:multiLevelType w:val="multilevel"/>
    <w:tmpl w:val="B952ED10"/>
    <w:lvl w:ilvl="0">
      <w:start w:val="1"/>
      <w:numFmt w:val="bullet"/>
      <w:lvlText w:val=""/>
      <w:lvlJc w:val="left"/>
      <w:pPr>
        <w:ind w:left="432" w:hanging="432"/>
      </w:pPr>
      <w:rPr>
        <w:rFonts w:ascii="Symbol" w:hAnsi="Symbol" w:hint="default"/>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bullet"/>
      <w:lvlText w:val=""/>
      <w:lvlJc w:val="left"/>
      <w:pPr>
        <w:ind w:left="1008" w:hanging="1008"/>
      </w:pPr>
      <w:rPr>
        <w:rFonts w:ascii="Symbol" w:hAnsi="Symbol" w:hint="default"/>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 w15:restartNumberingAfterBreak="0">
    <w:nsid w:val="28F32144"/>
    <w:multiLevelType w:val="hybridMultilevel"/>
    <w:tmpl w:val="FA3EE590"/>
    <w:lvl w:ilvl="0" w:tplc="798A3FF4">
      <w:start w:val="1"/>
      <w:numFmt w:val="decimal"/>
      <w:lvlText w:val="%1."/>
      <w:lvlJc w:val="left"/>
      <w:pPr>
        <w:ind w:left="1065" w:hanging="360"/>
      </w:pPr>
      <w:rPr>
        <w:rFonts w:cs="Times New Roman" w:hint="default"/>
        <w:color w:val="00000A"/>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9115935"/>
    <w:multiLevelType w:val="multilevel"/>
    <w:tmpl w:val="FFFFFFFF"/>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hint="default"/>
        <w:sz w:val="28"/>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sz w:val="28"/>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sz w:val="28"/>
      </w:rPr>
    </w:lvl>
    <w:lvl w:ilvl="8">
      <w:start w:val="1"/>
      <w:numFmt w:val="bullet"/>
      <w:lvlText w:val=""/>
      <w:lvlJc w:val="left"/>
      <w:pPr>
        <w:ind w:left="6828" w:hanging="360"/>
      </w:pPr>
      <w:rPr>
        <w:rFonts w:ascii="Wingdings" w:hAnsi="Wingdings" w:hint="default"/>
      </w:rPr>
    </w:lvl>
  </w:abstractNum>
  <w:abstractNum w:abstractNumId="4" w15:restartNumberingAfterBreak="0">
    <w:nsid w:val="4A0E496D"/>
    <w:multiLevelType w:val="multilevel"/>
    <w:tmpl w:val="FFFFFFFF"/>
    <w:lvl w:ilvl="0">
      <w:start w:val="1"/>
      <w:numFmt w:val="decimal"/>
      <w:lvlText w:val="%1."/>
      <w:lvlJc w:val="left"/>
      <w:pPr>
        <w:ind w:left="644" w:hanging="360"/>
      </w:pPr>
      <w:rPr>
        <w:rFonts w:eastAsia="Times New Roman" w:cs="Times New Roman"/>
        <w:sz w:val="28"/>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47"/>
    <w:rsid w:val="00004AC5"/>
    <w:rsid w:val="000641BE"/>
    <w:rsid w:val="0009162D"/>
    <w:rsid w:val="00092DBF"/>
    <w:rsid w:val="000C57B2"/>
    <w:rsid w:val="000F2DBC"/>
    <w:rsid w:val="000F373B"/>
    <w:rsid w:val="00103DE9"/>
    <w:rsid w:val="00134629"/>
    <w:rsid w:val="00157B4B"/>
    <w:rsid w:val="00175050"/>
    <w:rsid w:val="001D2F7E"/>
    <w:rsid w:val="001E509B"/>
    <w:rsid w:val="001F203B"/>
    <w:rsid w:val="002303D0"/>
    <w:rsid w:val="002354BD"/>
    <w:rsid w:val="00282404"/>
    <w:rsid w:val="00314F9C"/>
    <w:rsid w:val="003228F5"/>
    <w:rsid w:val="00330B04"/>
    <w:rsid w:val="00333124"/>
    <w:rsid w:val="003A5A2D"/>
    <w:rsid w:val="003B3820"/>
    <w:rsid w:val="003B4F3F"/>
    <w:rsid w:val="004350EC"/>
    <w:rsid w:val="00453DC3"/>
    <w:rsid w:val="00472C52"/>
    <w:rsid w:val="004E67DA"/>
    <w:rsid w:val="00530933"/>
    <w:rsid w:val="00556135"/>
    <w:rsid w:val="005600B8"/>
    <w:rsid w:val="005907B2"/>
    <w:rsid w:val="005A1D8C"/>
    <w:rsid w:val="005C55CE"/>
    <w:rsid w:val="005D1898"/>
    <w:rsid w:val="005D4D2F"/>
    <w:rsid w:val="005F7921"/>
    <w:rsid w:val="00692E31"/>
    <w:rsid w:val="006B7A45"/>
    <w:rsid w:val="006F2447"/>
    <w:rsid w:val="006F457C"/>
    <w:rsid w:val="007A5E0F"/>
    <w:rsid w:val="007A76F7"/>
    <w:rsid w:val="00805C59"/>
    <w:rsid w:val="00835C83"/>
    <w:rsid w:val="00840365"/>
    <w:rsid w:val="00875F1A"/>
    <w:rsid w:val="008C0CA9"/>
    <w:rsid w:val="008C70B0"/>
    <w:rsid w:val="008F7BE3"/>
    <w:rsid w:val="00910CA7"/>
    <w:rsid w:val="00913272"/>
    <w:rsid w:val="00973FD1"/>
    <w:rsid w:val="009B3488"/>
    <w:rsid w:val="009E183F"/>
    <w:rsid w:val="009E7E17"/>
    <w:rsid w:val="00A3062A"/>
    <w:rsid w:val="00A53B80"/>
    <w:rsid w:val="00B151D6"/>
    <w:rsid w:val="00B27FFD"/>
    <w:rsid w:val="00C04B91"/>
    <w:rsid w:val="00C6030A"/>
    <w:rsid w:val="00C60690"/>
    <w:rsid w:val="00CC696C"/>
    <w:rsid w:val="00D846B4"/>
    <w:rsid w:val="00D948D6"/>
    <w:rsid w:val="00DE1C64"/>
    <w:rsid w:val="00E2459C"/>
    <w:rsid w:val="00E639E4"/>
    <w:rsid w:val="00EB6309"/>
    <w:rsid w:val="00F25C9E"/>
    <w:rsid w:val="00F7358F"/>
    <w:rsid w:val="00FB7763"/>
    <w:rsid w:val="00FD658B"/>
    <w:rsid w:val="00FF5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11AF47-8EB8-4385-AD93-EB6F1A9B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szCs w:val="22"/>
      <w:lang w:eastAsia="en-US"/>
    </w:rPr>
  </w:style>
  <w:style w:type="paragraph" w:styleId="1">
    <w:name w:val="heading 1"/>
    <w:basedOn w:val="10"/>
    <w:link w:val="11"/>
    <w:uiPriority w:val="99"/>
    <w:qFormat/>
    <w:rsid w:val="006F2447"/>
    <w:pPr>
      <w:outlineLvl w:val="0"/>
    </w:pPr>
  </w:style>
  <w:style w:type="paragraph" w:styleId="2">
    <w:name w:val="heading 2"/>
    <w:basedOn w:val="10"/>
    <w:link w:val="20"/>
    <w:uiPriority w:val="99"/>
    <w:qFormat/>
    <w:rsid w:val="006F2447"/>
    <w:pPr>
      <w:outlineLvl w:val="1"/>
    </w:pPr>
  </w:style>
  <w:style w:type="paragraph" w:styleId="3">
    <w:name w:val="heading 3"/>
    <w:basedOn w:val="10"/>
    <w:link w:val="30"/>
    <w:uiPriority w:val="99"/>
    <w:qFormat/>
    <w:rsid w:val="006F244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sid w:val="002914E3"/>
    <w:rPr>
      <w:rFonts w:ascii="Cambria" w:eastAsia="Times New Roman" w:hAnsi="Cambria" w:cs="Times New Roman"/>
      <w:b/>
      <w:bCs/>
      <w:color w:val="00000A"/>
      <w:kern w:val="32"/>
      <w:sz w:val="32"/>
      <w:szCs w:val="32"/>
      <w:lang w:eastAsia="en-US"/>
    </w:rPr>
  </w:style>
  <w:style w:type="character" w:customStyle="1" w:styleId="20">
    <w:name w:val="Заголовок 2 Знак"/>
    <w:link w:val="2"/>
    <w:uiPriority w:val="9"/>
    <w:semiHidden/>
    <w:rsid w:val="002914E3"/>
    <w:rPr>
      <w:rFonts w:ascii="Cambria" w:eastAsia="Times New Roman" w:hAnsi="Cambria" w:cs="Times New Roman"/>
      <w:b/>
      <w:bCs/>
      <w:i/>
      <w:iCs/>
      <w:color w:val="00000A"/>
      <w:sz w:val="28"/>
      <w:szCs w:val="28"/>
      <w:lang w:eastAsia="en-US"/>
    </w:rPr>
  </w:style>
  <w:style w:type="character" w:customStyle="1" w:styleId="30">
    <w:name w:val="Заголовок 3 Знак"/>
    <w:link w:val="3"/>
    <w:uiPriority w:val="9"/>
    <w:semiHidden/>
    <w:rsid w:val="002914E3"/>
    <w:rPr>
      <w:rFonts w:ascii="Cambria" w:eastAsia="Times New Roman" w:hAnsi="Cambria" w:cs="Times New Roman"/>
      <w:b/>
      <w:bCs/>
      <w:color w:val="00000A"/>
      <w:sz w:val="26"/>
      <w:szCs w:val="26"/>
      <w:lang w:eastAsia="en-US"/>
    </w:rPr>
  </w:style>
  <w:style w:type="character" w:customStyle="1" w:styleId="a3">
    <w:name w:val="Текст выноски Знак"/>
    <w:uiPriority w:val="99"/>
    <w:semiHidden/>
    <w:rPr>
      <w:rFonts w:ascii="Segoe UI" w:hAnsi="Segoe UI" w:cs="Segoe UI"/>
      <w:sz w:val="18"/>
      <w:szCs w:val="18"/>
    </w:rPr>
  </w:style>
  <w:style w:type="character" w:customStyle="1" w:styleId="ListLabel1">
    <w:name w:val="ListLabel 1"/>
    <w:uiPriority w:val="99"/>
    <w:rsid w:val="006F2447"/>
    <w:rPr>
      <w:rFonts w:ascii="Times New Roman" w:eastAsia="Times New Roman" w:hAnsi="Times New Roman"/>
      <w:sz w:val="28"/>
    </w:rPr>
  </w:style>
  <w:style w:type="character" w:customStyle="1" w:styleId="ListLabel2">
    <w:name w:val="ListLabel 2"/>
    <w:uiPriority w:val="99"/>
    <w:rsid w:val="006F2447"/>
  </w:style>
  <w:style w:type="character" w:customStyle="1" w:styleId="ListLabel3">
    <w:name w:val="ListLabel 3"/>
    <w:uiPriority w:val="99"/>
    <w:rsid w:val="006F2447"/>
    <w:rPr>
      <w:rFonts w:ascii="Times New Roman" w:eastAsia="Times New Roman" w:hAnsi="Times New Roman"/>
      <w:sz w:val="28"/>
    </w:rPr>
  </w:style>
  <w:style w:type="character" w:customStyle="1" w:styleId="ListLabel4">
    <w:name w:val="ListLabel 4"/>
    <w:uiPriority w:val="99"/>
    <w:rsid w:val="006F2447"/>
    <w:rPr>
      <w:rFonts w:ascii="Times New Roman" w:hAnsi="Times New Roman"/>
      <w:sz w:val="28"/>
    </w:rPr>
  </w:style>
  <w:style w:type="character" w:customStyle="1" w:styleId="ListLabel5">
    <w:name w:val="ListLabel 5"/>
    <w:uiPriority w:val="99"/>
    <w:rsid w:val="006F2447"/>
  </w:style>
  <w:style w:type="character" w:customStyle="1" w:styleId="ListLabel6">
    <w:name w:val="ListLabel 6"/>
    <w:uiPriority w:val="99"/>
    <w:rsid w:val="006F2447"/>
  </w:style>
  <w:style w:type="character" w:customStyle="1" w:styleId="ListLabel7">
    <w:name w:val="ListLabel 7"/>
    <w:uiPriority w:val="99"/>
    <w:rsid w:val="006F2447"/>
    <w:rPr>
      <w:rFonts w:eastAsia="Times New Roman"/>
      <w:sz w:val="28"/>
    </w:rPr>
  </w:style>
  <w:style w:type="character" w:customStyle="1" w:styleId="ListLabel8">
    <w:name w:val="ListLabel 8"/>
    <w:uiPriority w:val="99"/>
    <w:rsid w:val="006F2447"/>
    <w:rPr>
      <w:sz w:val="28"/>
    </w:rPr>
  </w:style>
  <w:style w:type="character" w:customStyle="1" w:styleId="ListLabel9">
    <w:name w:val="ListLabel 9"/>
    <w:uiPriority w:val="99"/>
    <w:rsid w:val="006F2447"/>
  </w:style>
  <w:style w:type="character" w:customStyle="1" w:styleId="ListLabel10">
    <w:name w:val="ListLabel 10"/>
    <w:uiPriority w:val="99"/>
    <w:rsid w:val="006F2447"/>
  </w:style>
  <w:style w:type="paragraph" w:customStyle="1" w:styleId="10">
    <w:name w:val="Заголовок1"/>
    <w:basedOn w:val="a"/>
    <w:next w:val="a4"/>
    <w:uiPriority w:val="99"/>
    <w:rsid w:val="006F2447"/>
    <w:pPr>
      <w:keepNext/>
      <w:spacing w:before="240" w:after="120"/>
    </w:pPr>
    <w:rPr>
      <w:rFonts w:ascii="Liberation Sans" w:hAnsi="Liberation Sans" w:cs="Mangal"/>
      <w:sz w:val="28"/>
      <w:szCs w:val="28"/>
    </w:rPr>
  </w:style>
  <w:style w:type="paragraph" w:styleId="a4">
    <w:name w:val="Body Text"/>
    <w:basedOn w:val="a"/>
    <w:link w:val="a5"/>
    <w:uiPriority w:val="99"/>
    <w:rsid w:val="006F2447"/>
    <w:pPr>
      <w:spacing w:after="140" w:line="288" w:lineRule="auto"/>
    </w:pPr>
  </w:style>
  <w:style w:type="character" w:customStyle="1" w:styleId="a5">
    <w:name w:val="Основной текст Знак"/>
    <w:link w:val="a4"/>
    <w:uiPriority w:val="99"/>
    <w:semiHidden/>
    <w:rsid w:val="002914E3"/>
    <w:rPr>
      <w:color w:val="00000A"/>
      <w:lang w:eastAsia="en-US"/>
    </w:rPr>
  </w:style>
  <w:style w:type="paragraph" w:styleId="a6">
    <w:name w:val="List"/>
    <w:basedOn w:val="a4"/>
    <w:uiPriority w:val="99"/>
    <w:rsid w:val="006F2447"/>
    <w:rPr>
      <w:rFonts w:cs="Mangal"/>
    </w:rPr>
  </w:style>
  <w:style w:type="paragraph" w:styleId="a7">
    <w:name w:val="Title"/>
    <w:basedOn w:val="a"/>
    <w:link w:val="a8"/>
    <w:uiPriority w:val="99"/>
    <w:qFormat/>
    <w:rsid w:val="006F2447"/>
    <w:pPr>
      <w:suppressLineNumbers/>
      <w:spacing w:before="120" w:after="120"/>
    </w:pPr>
    <w:rPr>
      <w:rFonts w:cs="Mangal"/>
      <w:i/>
      <w:iCs/>
      <w:sz w:val="24"/>
      <w:szCs w:val="24"/>
    </w:rPr>
  </w:style>
  <w:style w:type="character" w:customStyle="1" w:styleId="a8">
    <w:name w:val="Название Знак"/>
    <w:link w:val="a7"/>
    <w:uiPriority w:val="10"/>
    <w:rsid w:val="002914E3"/>
    <w:rPr>
      <w:rFonts w:ascii="Cambria" w:eastAsia="Times New Roman" w:hAnsi="Cambria" w:cs="Times New Roman"/>
      <w:b/>
      <w:bCs/>
      <w:color w:val="00000A"/>
      <w:kern w:val="28"/>
      <w:sz w:val="32"/>
      <w:szCs w:val="32"/>
      <w:lang w:eastAsia="en-US"/>
    </w:rPr>
  </w:style>
  <w:style w:type="paragraph" w:styleId="12">
    <w:name w:val="index 1"/>
    <w:basedOn w:val="a"/>
    <w:next w:val="a"/>
    <w:autoRedefine/>
    <w:uiPriority w:val="99"/>
    <w:semiHidden/>
    <w:pPr>
      <w:ind w:left="220" w:hanging="220"/>
    </w:pPr>
  </w:style>
  <w:style w:type="paragraph" w:styleId="a9">
    <w:name w:val="index heading"/>
    <w:basedOn w:val="a"/>
    <w:uiPriority w:val="99"/>
    <w:rsid w:val="006F2447"/>
    <w:pPr>
      <w:suppressLineNumbers/>
    </w:pPr>
    <w:rPr>
      <w:rFonts w:cs="Mangal"/>
    </w:rPr>
  </w:style>
  <w:style w:type="paragraph" w:customStyle="1" w:styleId="aa">
    <w:name w:val="Заглавие"/>
    <w:basedOn w:val="10"/>
    <w:uiPriority w:val="99"/>
    <w:rsid w:val="006F2447"/>
  </w:style>
  <w:style w:type="paragraph" w:styleId="ab">
    <w:name w:val="List Paragraph"/>
    <w:basedOn w:val="a"/>
    <w:uiPriority w:val="34"/>
    <w:qFormat/>
    <w:pPr>
      <w:ind w:left="720"/>
      <w:contextualSpacing/>
    </w:pPr>
  </w:style>
  <w:style w:type="paragraph" w:styleId="ac">
    <w:name w:val="Balloon Text"/>
    <w:basedOn w:val="a"/>
    <w:link w:val="13"/>
    <w:uiPriority w:val="99"/>
    <w:semiHidden/>
    <w:pPr>
      <w:spacing w:after="0" w:line="240" w:lineRule="auto"/>
    </w:pPr>
    <w:rPr>
      <w:rFonts w:ascii="Segoe UI" w:hAnsi="Segoe UI" w:cs="Segoe UI"/>
      <w:sz w:val="18"/>
      <w:szCs w:val="18"/>
    </w:rPr>
  </w:style>
  <w:style w:type="character" w:customStyle="1" w:styleId="13">
    <w:name w:val="Текст выноски Знак1"/>
    <w:link w:val="ac"/>
    <w:uiPriority w:val="99"/>
    <w:semiHidden/>
    <w:rsid w:val="002914E3"/>
    <w:rPr>
      <w:rFonts w:ascii="Times New Roman" w:hAnsi="Times New Roman"/>
      <w:color w:val="00000A"/>
      <w:sz w:val="0"/>
      <w:szCs w:val="0"/>
      <w:lang w:eastAsia="en-US"/>
    </w:rPr>
  </w:style>
  <w:style w:type="paragraph" w:customStyle="1" w:styleId="ad">
    <w:name w:val="Содержимое врезки"/>
    <w:basedOn w:val="a"/>
    <w:uiPriority w:val="99"/>
    <w:rsid w:val="006F2447"/>
  </w:style>
  <w:style w:type="paragraph" w:customStyle="1" w:styleId="ae">
    <w:name w:val="Блочная цитата"/>
    <w:basedOn w:val="a"/>
    <w:uiPriority w:val="99"/>
    <w:rsid w:val="006F2447"/>
  </w:style>
  <w:style w:type="paragraph" w:styleId="af">
    <w:name w:val="Subtitle"/>
    <w:basedOn w:val="10"/>
    <w:link w:val="af0"/>
    <w:uiPriority w:val="99"/>
    <w:qFormat/>
    <w:rsid w:val="006F2447"/>
  </w:style>
  <w:style w:type="character" w:customStyle="1" w:styleId="af0">
    <w:name w:val="Подзаголовок Знак"/>
    <w:link w:val="af"/>
    <w:uiPriority w:val="11"/>
    <w:rsid w:val="002914E3"/>
    <w:rPr>
      <w:rFonts w:ascii="Cambria" w:eastAsia="Times New Roman" w:hAnsi="Cambria" w:cs="Times New Roman"/>
      <w:color w:val="00000A"/>
      <w:sz w:val="24"/>
      <w:szCs w:val="24"/>
      <w:lang w:eastAsia="en-US"/>
    </w:rPr>
  </w:style>
  <w:style w:type="table" w:styleId="af1">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basedOn w:val="a"/>
    <w:next w:val="af3"/>
    <w:uiPriority w:val="99"/>
    <w:unhideWhenUsed/>
    <w:rsid w:val="00835C8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f3">
    <w:name w:val="Normal (Web)"/>
    <w:basedOn w:val="a"/>
    <w:uiPriority w:val="99"/>
    <w:semiHidden/>
    <w:unhideWhenUsed/>
    <w:rsid w:val="00835C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1</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Дмитриева</cp:lastModifiedBy>
  <cp:revision>27</cp:revision>
  <cp:lastPrinted>2023-01-23T13:27:00Z</cp:lastPrinted>
  <dcterms:created xsi:type="dcterms:W3CDTF">2020-03-12T06:33:00Z</dcterms:created>
  <dcterms:modified xsi:type="dcterms:W3CDTF">2023-01-27T05:54:00Z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